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C84C" w14:textId="05BEF689" w:rsidR="00471BC4" w:rsidRPr="00A558D9" w:rsidRDefault="00CD2C12" w:rsidP="00471BC4">
      <w:pPr>
        <w:pStyle w:val="Zhlav"/>
        <w:rPr>
          <w:b/>
          <w:sz w:val="28"/>
          <w:szCs w:val="28"/>
        </w:rPr>
      </w:pPr>
      <w:r w:rsidRPr="00CD2C12">
        <w:rPr>
          <w:rFonts w:cstheme="minorHAnsi"/>
          <w:b/>
          <w:bCs/>
          <w:sz w:val="28"/>
          <w:szCs w:val="28"/>
        </w:rPr>
        <w:t xml:space="preserve">Diagnostika bakteriálních infekcí – vyšetření sérologická a </w:t>
      </w:r>
      <w:proofErr w:type="spellStart"/>
      <w:r w:rsidRPr="00CD2C12">
        <w:rPr>
          <w:rFonts w:cstheme="minorHAnsi"/>
          <w:b/>
          <w:bCs/>
          <w:sz w:val="28"/>
          <w:szCs w:val="28"/>
        </w:rPr>
        <w:t>imunochromatografická</w:t>
      </w:r>
      <w:proofErr w:type="spellEnd"/>
    </w:p>
    <w:tbl>
      <w:tblPr>
        <w:tblW w:w="0" w:type="auto"/>
        <w:tblInd w:w="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4"/>
        <w:gridCol w:w="1631"/>
        <w:gridCol w:w="1961"/>
        <w:gridCol w:w="1537"/>
        <w:gridCol w:w="2615"/>
        <w:gridCol w:w="1198"/>
        <w:gridCol w:w="955"/>
        <w:gridCol w:w="1632"/>
      </w:tblGrid>
      <w:tr w:rsidR="00BA2D77" w:rsidRPr="00E97CA5" w14:paraId="5D77DB7E" w14:textId="77777777" w:rsidTr="00BB3EF1">
        <w:trPr>
          <w:cantSplit/>
          <w:trHeight w:val="227"/>
          <w:tblHeader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94DD5C7" w14:textId="77777777" w:rsidR="00471BC4" w:rsidRPr="000E19B1" w:rsidRDefault="00471BC4" w:rsidP="001D1E7E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</w:pPr>
            <w:r w:rsidRPr="000E19B1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  <w:t>Požadované vyšetření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A0EF767" w14:textId="4BD42834" w:rsidR="007A5119" w:rsidRPr="000E19B1" w:rsidRDefault="003C7B13" w:rsidP="000D5FA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  <w:t>Vyš</w:t>
            </w:r>
            <w:r w:rsidR="009C101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  <w:t>třovaný</w:t>
            </w:r>
            <w:r w:rsidR="009C1015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  <w:t xml:space="preserve"> parametr</w:t>
            </w:r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B360888" w14:textId="77777777" w:rsidR="00471BC4" w:rsidRPr="000E19B1" w:rsidRDefault="00774F70" w:rsidP="001D1E7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</w:pPr>
            <w:r w:rsidRPr="000E19B1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  <w:t>Použitá metoda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2F20247" w14:textId="77777777" w:rsidR="00471BC4" w:rsidRPr="000E19B1" w:rsidRDefault="00774F70" w:rsidP="001D1E7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</w:pPr>
            <w:r w:rsidRPr="000E19B1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  <w:t>Biologický materiál</w:t>
            </w:r>
          </w:p>
        </w:tc>
        <w:tc>
          <w:tcPr>
            <w:tcW w:w="2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94E3277" w14:textId="5726D867" w:rsidR="00471BC4" w:rsidRPr="000E19B1" w:rsidRDefault="00471BC4" w:rsidP="00FD085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</w:pPr>
            <w:r w:rsidRPr="000E19B1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  <w:t xml:space="preserve">Výsledek, </w:t>
            </w:r>
            <w:r w:rsidRPr="000E19B1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  <w:br/>
            </w:r>
            <w:r w:rsidR="00AE722D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  <w:t>h</w:t>
            </w:r>
            <w:r w:rsidRPr="000E19B1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  <w:t xml:space="preserve">odnocení 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17F2BC73" w14:textId="77777777" w:rsidR="00471BC4" w:rsidRPr="000E19B1" w:rsidRDefault="00471BC4" w:rsidP="001D1E7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</w:pPr>
            <w:r w:rsidRPr="000E19B1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  <w:t>Provádí se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56344A9D" w14:textId="77777777" w:rsidR="00471BC4" w:rsidRPr="000E19B1" w:rsidRDefault="00471BC4" w:rsidP="001D1E7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</w:pPr>
            <w:r w:rsidRPr="000E19B1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  <w:t>Doba odezvy*</w:t>
            </w:r>
            <w:r w:rsidR="00562C5A" w:rsidRPr="000E19B1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  <w:br/>
            </w:r>
            <w:r w:rsidRPr="000E19B1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  <w:t>(pracovní dny)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2F1F43C6" w14:textId="77777777" w:rsidR="00471BC4" w:rsidRPr="000E19B1" w:rsidRDefault="00471BC4" w:rsidP="0037094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</w:pPr>
            <w:r w:rsidRPr="000E19B1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cs-CZ"/>
              </w:rPr>
              <w:t>Pracoviště kontakt</w:t>
            </w:r>
          </w:p>
        </w:tc>
      </w:tr>
      <w:tr w:rsidR="009755E4" w:rsidRPr="00E97CA5" w14:paraId="756DE09F" w14:textId="77777777" w:rsidTr="008F0F87">
        <w:trPr>
          <w:cantSplit/>
          <w:trHeight w:val="1064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A2C656F" w14:textId="61CD5E5E" w:rsidR="009755E4" w:rsidRPr="00E97CA5" w:rsidRDefault="009755E4" w:rsidP="001D1E7E">
            <w:pP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  <w:proofErr w:type="spellStart"/>
            <w:r w:rsidRPr="00E97CA5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Mycoplasma</w:t>
            </w:r>
            <w:proofErr w:type="spellEnd"/>
            <w:r w:rsidRPr="00E97CA5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E97CA5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pneumoniae</w:t>
            </w:r>
            <w:proofErr w:type="spellEnd"/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73961DF" w14:textId="77777777" w:rsidR="009755E4" w:rsidRPr="00E97CA5" w:rsidRDefault="009755E4" w:rsidP="001D1E7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E97CA5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IgM</w:t>
            </w:r>
            <w:proofErr w:type="spellEnd"/>
          </w:p>
          <w:p w14:paraId="7F6C7E40" w14:textId="77777777" w:rsidR="009755E4" w:rsidRPr="00E97CA5" w:rsidRDefault="009755E4" w:rsidP="001D1E7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E97CA5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IgA</w:t>
            </w:r>
            <w:proofErr w:type="spellEnd"/>
          </w:p>
          <w:p w14:paraId="743C4C68" w14:textId="00346014" w:rsidR="009755E4" w:rsidRPr="00E97CA5" w:rsidRDefault="009755E4" w:rsidP="001D1E7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E97CA5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IgG</w:t>
            </w:r>
            <w:proofErr w:type="spellEnd"/>
          </w:p>
        </w:tc>
        <w:tc>
          <w:tcPr>
            <w:tcW w:w="1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84C2000" w14:textId="67760B69" w:rsidR="009755E4" w:rsidRPr="00E97CA5" w:rsidRDefault="00885C52" w:rsidP="009B6AEC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szCs w:val="22"/>
                <w:lang w:eastAsia="cs-CZ"/>
              </w:rPr>
              <w:t>CLIA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B748155" w14:textId="7DF05379" w:rsidR="009755E4" w:rsidRPr="00E97CA5" w:rsidRDefault="009755E4" w:rsidP="009B6AEC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E97CA5">
              <w:rPr>
                <w:rFonts w:asciiTheme="minorHAnsi" w:hAnsiTheme="minorHAnsi" w:cstheme="minorHAnsi"/>
                <w:szCs w:val="22"/>
                <w:lang w:eastAsia="cs-CZ"/>
              </w:rPr>
              <w:t>srážlivá krev / sérum</w:t>
            </w:r>
          </w:p>
        </w:tc>
        <w:tc>
          <w:tcPr>
            <w:tcW w:w="26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B776296" w14:textId="77777777" w:rsidR="00885C52" w:rsidRPr="00900FAE" w:rsidRDefault="00885C52" w:rsidP="00885C52">
            <w:pPr>
              <w:jc w:val="center"/>
              <w:rPr>
                <w:rFonts w:asciiTheme="minorHAnsi" w:hAnsiTheme="minorHAnsi" w:cstheme="minorHAnsi"/>
              </w:rPr>
            </w:pPr>
            <w:r w:rsidRPr="00900FAE">
              <w:rPr>
                <w:rFonts w:asciiTheme="minorHAnsi" w:hAnsiTheme="minorHAnsi" w:cstheme="minorHAnsi"/>
              </w:rPr>
              <w:t>U/ml:</w:t>
            </w:r>
          </w:p>
          <w:p w14:paraId="3E0DF59A" w14:textId="77777777" w:rsidR="00885C52" w:rsidRPr="00706F49" w:rsidRDefault="00885C52" w:rsidP="00885C52">
            <w:pPr>
              <w:jc w:val="center"/>
              <w:rPr>
                <w:rFonts w:asciiTheme="minorHAnsi" w:hAnsiTheme="minorHAnsi" w:cstheme="minorHAnsi"/>
              </w:rPr>
            </w:pPr>
            <w:r w:rsidRPr="00706F49">
              <w:rPr>
                <w:rFonts w:asciiTheme="minorHAnsi" w:hAnsiTheme="minorHAnsi" w:cstheme="minorHAnsi"/>
              </w:rPr>
              <w:t>negativní: &lt;</w:t>
            </w:r>
            <w:r>
              <w:rPr>
                <w:rFonts w:asciiTheme="minorHAnsi" w:hAnsiTheme="minorHAnsi" w:cstheme="minorHAnsi"/>
              </w:rPr>
              <w:t>18</w:t>
            </w:r>
          </w:p>
          <w:p w14:paraId="3893D802" w14:textId="77777777" w:rsidR="00885C52" w:rsidRPr="00706F49" w:rsidRDefault="00885C52" w:rsidP="00885C52">
            <w:pPr>
              <w:jc w:val="center"/>
              <w:rPr>
                <w:rFonts w:asciiTheme="minorHAnsi" w:hAnsiTheme="minorHAnsi" w:cstheme="minorHAnsi"/>
              </w:rPr>
            </w:pPr>
            <w:r w:rsidRPr="00706F49">
              <w:rPr>
                <w:rFonts w:asciiTheme="minorHAnsi" w:hAnsiTheme="minorHAnsi" w:cstheme="minorHAnsi"/>
              </w:rPr>
              <w:t>hraničn</w:t>
            </w:r>
            <w:r>
              <w:rPr>
                <w:rFonts w:asciiTheme="minorHAnsi" w:hAnsiTheme="minorHAnsi" w:cstheme="minorHAnsi"/>
              </w:rPr>
              <w:t>í</w:t>
            </w:r>
            <w:r w:rsidRPr="00706F49">
              <w:rPr>
                <w:rFonts w:asciiTheme="minorHAnsi" w:hAnsiTheme="minorHAnsi" w:cstheme="minorHAnsi"/>
              </w:rPr>
              <w:t xml:space="preserve">: </w:t>
            </w:r>
            <w:proofErr w:type="gramStart"/>
            <w:r>
              <w:rPr>
                <w:rFonts w:asciiTheme="minorHAnsi" w:hAnsiTheme="minorHAnsi" w:cstheme="minorHAnsi"/>
              </w:rPr>
              <w:t xml:space="preserve">18 </w:t>
            </w:r>
            <w:r w:rsidRPr="00972C0D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22</w:t>
            </w:r>
            <w:proofErr w:type="gramEnd"/>
          </w:p>
          <w:p w14:paraId="78A7E913" w14:textId="1AD28E02" w:rsidR="009755E4" w:rsidRPr="00E97CA5" w:rsidRDefault="00885C52" w:rsidP="00885C52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706F49">
              <w:rPr>
                <w:rFonts w:asciiTheme="minorHAnsi" w:hAnsiTheme="minorHAnsi" w:cstheme="minorHAnsi"/>
              </w:rPr>
              <w:t>pozitivní: &gt;</w:t>
            </w: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CA56920" w14:textId="23FBC742" w:rsidR="009755E4" w:rsidRPr="00E97CA5" w:rsidRDefault="009755E4" w:rsidP="009B6AEC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E97CA5">
              <w:rPr>
                <w:rFonts w:asciiTheme="minorHAnsi" w:hAnsiTheme="minorHAnsi" w:cstheme="minorHAnsi"/>
                <w:szCs w:val="22"/>
                <w:lang w:eastAsia="cs-CZ"/>
              </w:rPr>
              <w:t>3x týdně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0BEC7C4" w14:textId="77777777" w:rsidR="009755E4" w:rsidRPr="00E97CA5" w:rsidRDefault="009755E4" w:rsidP="009B6AEC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E97CA5">
              <w:rPr>
                <w:rFonts w:asciiTheme="minorHAnsi" w:eastAsiaTheme="minorEastAsia" w:hAnsiTheme="minorHAnsi" w:cstheme="minorHAnsi"/>
                <w:szCs w:val="22"/>
                <w:lang w:eastAsia="cs-CZ"/>
              </w:rPr>
              <w:t>5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  <w:hideMark/>
          </w:tcPr>
          <w:p w14:paraId="42028D8F" w14:textId="77777777" w:rsidR="009755E4" w:rsidRDefault="009755E4" w:rsidP="00370947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E97CA5">
              <w:rPr>
                <w:rFonts w:asciiTheme="minorHAnsi" w:hAnsiTheme="minorHAnsi" w:cstheme="minorHAnsi"/>
                <w:szCs w:val="22"/>
                <w:lang w:eastAsia="cs-CZ"/>
              </w:rPr>
              <w:t>OL</w:t>
            </w:r>
            <w:r>
              <w:rPr>
                <w:rFonts w:asciiTheme="minorHAnsi" w:hAnsiTheme="minorHAnsi" w:cstheme="minorHAnsi"/>
                <w:szCs w:val="22"/>
                <w:lang w:eastAsia="cs-CZ"/>
              </w:rPr>
              <w:t xml:space="preserve"> </w:t>
            </w:r>
            <w:r w:rsidRPr="00E97CA5">
              <w:rPr>
                <w:rFonts w:asciiTheme="minorHAnsi" w:hAnsiTheme="minorHAnsi" w:cstheme="minorHAnsi"/>
                <w:szCs w:val="22"/>
                <w:lang w:eastAsia="cs-CZ"/>
              </w:rPr>
              <w:t>585</w:t>
            </w:r>
            <w:r>
              <w:rPr>
                <w:rFonts w:asciiTheme="minorHAnsi" w:hAnsiTheme="minorHAnsi" w:cstheme="minorHAnsi"/>
                <w:szCs w:val="22"/>
                <w:lang w:eastAsia="cs-CZ"/>
              </w:rPr>
              <w:t> </w:t>
            </w:r>
            <w:r w:rsidRPr="00E97CA5">
              <w:rPr>
                <w:rFonts w:asciiTheme="minorHAnsi" w:hAnsiTheme="minorHAnsi" w:cstheme="minorHAnsi"/>
                <w:szCs w:val="22"/>
                <w:lang w:eastAsia="cs-CZ"/>
              </w:rPr>
              <w:t>206</w:t>
            </w:r>
            <w:r>
              <w:rPr>
                <w:rFonts w:asciiTheme="minorHAnsi" w:hAnsiTheme="minorHAnsi" w:cstheme="minorHAnsi"/>
                <w:szCs w:val="22"/>
                <w:lang w:eastAsia="cs-CZ"/>
              </w:rPr>
              <w:t> </w:t>
            </w:r>
            <w:r w:rsidRPr="00E97CA5">
              <w:rPr>
                <w:rFonts w:asciiTheme="minorHAnsi" w:hAnsiTheme="minorHAnsi" w:cstheme="minorHAnsi"/>
                <w:szCs w:val="22"/>
                <w:lang w:eastAsia="cs-CZ"/>
              </w:rPr>
              <w:t>235,</w:t>
            </w:r>
          </w:p>
          <w:p w14:paraId="76FD7B3E" w14:textId="0FE342DE" w:rsidR="009755E4" w:rsidRPr="00E97CA5" w:rsidRDefault="009755E4" w:rsidP="00370947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szCs w:val="22"/>
                <w:lang w:eastAsia="cs-CZ"/>
              </w:rPr>
              <w:t xml:space="preserve">OL </w:t>
            </w:r>
            <w:r w:rsidRPr="00E97CA5">
              <w:rPr>
                <w:rFonts w:asciiTheme="minorHAnsi" w:hAnsiTheme="minorHAnsi" w:cstheme="minorHAnsi"/>
                <w:szCs w:val="22"/>
                <w:lang w:eastAsia="cs-CZ"/>
              </w:rPr>
              <w:t>585</w:t>
            </w:r>
            <w:r>
              <w:rPr>
                <w:rFonts w:asciiTheme="minorHAnsi" w:hAnsiTheme="minorHAnsi" w:cstheme="minorHAnsi"/>
                <w:szCs w:val="22"/>
                <w:lang w:eastAsia="cs-CZ"/>
              </w:rPr>
              <w:t> </w:t>
            </w:r>
            <w:r w:rsidRPr="00E97CA5">
              <w:rPr>
                <w:rFonts w:asciiTheme="minorHAnsi" w:hAnsiTheme="minorHAnsi" w:cstheme="minorHAnsi"/>
                <w:szCs w:val="22"/>
                <w:lang w:eastAsia="cs-CZ"/>
              </w:rPr>
              <w:t>206</w:t>
            </w:r>
            <w:r>
              <w:rPr>
                <w:rFonts w:asciiTheme="minorHAnsi" w:hAnsiTheme="minorHAnsi" w:cstheme="minorHAnsi"/>
                <w:szCs w:val="22"/>
                <w:lang w:eastAsia="cs-CZ"/>
              </w:rPr>
              <w:t> </w:t>
            </w:r>
            <w:r w:rsidRPr="00E97CA5">
              <w:rPr>
                <w:rFonts w:asciiTheme="minorHAnsi" w:hAnsiTheme="minorHAnsi" w:cstheme="minorHAnsi"/>
                <w:szCs w:val="22"/>
                <w:lang w:eastAsia="cs-CZ"/>
              </w:rPr>
              <w:t>2</w:t>
            </w:r>
            <w:r>
              <w:rPr>
                <w:rFonts w:asciiTheme="minorHAnsi" w:hAnsiTheme="minorHAnsi" w:cstheme="minorHAnsi"/>
                <w:szCs w:val="22"/>
                <w:lang w:eastAsia="cs-CZ"/>
              </w:rPr>
              <w:t>31</w:t>
            </w:r>
          </w:p>
        </w:tc>
      </w:tr>
      <w:tr w:rsidR="00981730" w:rsidRPr="00E97CA5" w14:paraId="69A59350" w14:textId="77777777" w:rsidTr="00BB3EF1">
        <w:trPr>
          <w:cantSplit/>
          <w:trHeight w:val="227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BD48727" w14:textId="77777777" w:rsidR="00653748" w:rsidRPr="00E97CA5" w:rsidRDefault="00653748" w:rsidP="001D1E7E">
            <w:pP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  <w:proofErr w:type="spellStart"/>
            <w:r w:rsidRPr="00E97CA5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Mycoplasma</w:t>
            </w:r>
            <w:proofErr w:type="spellEnd"/>
            <w:r w:rsidRPr="00E97CA5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E97CA5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pneumoniae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4351943F" w14:textId="77777777" w:rsidR="00653748" w:rsidRPr="00E97CA5" w:rsidRDefault="00653748" w:rsidP="001D1E7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E97CA5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IgM</w:t>
            </w:r>
            <w:proofErr w:type="spellEnd"/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14:paraId="2BB10DC1" w14:textId="77777777" w:rsidR="00653748" w:rsidRPr="00E97CA5" w:rsidRDefault="00653748" w:rsidP="009B6AEC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E97CA5">
              <w:rPr>
                <w:rFonts w:asciiTheme="minorHAnsi" w:hAnsiTheme="minorHAnsi" w:cstheme="minorHAnsi"/>
                <w:szCs w:val="22"/>
                <w:lang w:eastAsia="cs-CZ"/>
              </w:rPr>
              <w:t>ELISA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14:paraId="426968EC" w14:textId="77777777" w:rsidR="00653748" w:rsidRPr="00E97CA5" w:rsidRDefault="00653748" w:rsidP="009B6AEC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E97CA5">
              <w:rPr>
                <w:rFonts w:asciiTheme="minorHAnsi" w:hAnsiTheme="minorHAnsi" w:cstheme="minorHAnsi"/>
                <w:szCs w:val="22"/>
                <w:lang w:eastAsia="cs-CZ"/>
              </w:rPr>
              <w:t>srážlivá krev / sérum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14:paraId="60EB0E55" w14:textId="77777777" w:rsidR="00653748" w:rsidRPr="00E97CA5" w:rsidRDefault="00653748" w:rsidP="001D1E7E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E97CA5">
              <w:rPr>
                <w:rFonts w:asciiTheme="minorHAnsi" w:hAnsiTheme="minorHAnsi" w:cstheme="minorHAnsi"/>
                <w:szCs w:val="22"/>
                <w:lang w:eastAsia="cs-CZ"/>
              </w:rPr>
              <w:t>index pozitivity:</w:t>
            </w:r>
          </w:p>
          <w:p w14:paraId="3491C299" w14:textId="77777777" w:rsidR="00653748" w:rsidRPr="00E97CA5" w:rsidRDefault="00653748" w:rsidP="001D1E7E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E97CA5">
              <w:rPr>
                <w:rFonts w:asciiTheme="minorHAnsi" w:hAnsiTheme="minorHAnsi" w:cstheme="minorHAnsi"/>
                <w:szCs w:val="22"/>
                <w:lang w:eastAsia="cs-CZ"/>
              </w:rPr>
              <w:t>negativní: &lt;0,9</w:t>
            </w:r>
          </w:p>
          <w:p w14:paraId="56E33AC0" w14:textId="77777777" w:rsidR="00653748" w:rsidRPr="00E97CA5" w:rsidRDefault="00653748" w:rsidP="001D1E7E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E97CA5">
              <w:rPr>
                <w:rFonts w:asciiTheme="minorHAnsi" w:hAnsiTheme="minorHAnsi" w:cstheme="minorHAnsi"/>
                <w:szCs w:val="22"/>
                <w:lang w:eastAsia="cs-CZ"/>
              </w:rPr>
              <w:t>hraniční: 0,9 – 1,1</w:t>
            </w:r>
          </w:p>
          <w:p w14:paraId="6651C96A" w14:textId="77777777" w:rsidR="00653748" w:rsidRPr="00E97CA5" w:rsidRDefault="00653748" w:rsidP="001D1E7E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E97CA5">
              <w:rPr>
                <w:rFonts w:asciiTheme="minorHAnsi" w:hAnsiTheme="minorHAnsi" w:cstheme="minorHAnsi"/>
                <w:szCs w:val="22"/>
                <w:lang w:eastAsia="cs-CZ"/>
              </w:rPr>
              <w:t>pozitivní: &gt;1,1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8" w:space="0" w:color="auto"/>
            </w:tcBorders>
            <w:shd w:val="clear" w:color="auto" w:fill="D9E2F3"/>
            <w:noWrap/>
            <w:vAlign w:val="center"/>
            <w:hideMark/>
          </w:tcPr>
          <w:p w14:paraId="6AA8D666" w14:textId="2DAA1C29" w:rsidR="00653748" w:rsidRPr="00E97CA5" w:rsidRDefault="00653748" w:rsidP="009B6AEC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E97CA5">
              <w:rPr>
                <w:rFonts w:asciiTheme="minorHAnsi" w:hAnsiTheme="minorHAnsi" w:cstheme="minorHAnsi"/>
                <w:szCs w:val="22"/>
                <w:lang w:eastAsia="cs-CZ"/>
              </w:rPr>
              <w:t>3x týdně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14:paraId="6A3600A9" w14:textId="1416ECFA" w:rsidR="00653748" w:rsidRPr="00E97CA5" w:rsidRDefault="00653748" w:rsidP="009B6AEC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szCs w:val="22"/>
                <w:lang w:eastAsia="cs-CZ"/>
              </w:rPr>
              <w:t>3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14:paraId="34C44C08" w14:textId="3355A4F3" w:rsidR="00653748" w:rsidRPr="00E97CA5" w:rsidRDefault="00653748" w:rsidP="00370947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E97CA5">
              <w:rPr>
                <w:rFonts w:asciiTheme="minorHAnsi" w:hAnsiTheme="minorHAnsi" w:cstheme="minorHAnsi"/>
                <w:szCs w:val="22"/>
                <w:lang w:eastAsia="cs-CZ"/>
              </w:rPr>
              <w:t>SU</w:t>
            </w:r>
            <w:r>
              <w:rPr>
                <w:rFonts w:asciiTheme="minorHAnsi" w:hAnsiTheme="minorHAnsi" w:cstheme="minorHAnsi"/>
                <w:szCs w:val="22"/>
                <w:lang w:eastAsia="cs-CZ"/>
              </w:rPr>
              <w:t xml:space="preserve"> </w:t>
            </w:r>
            <w:r w:rsidRPr="00E97CA5">
              <w:rPr>
                <w:rFonts w:asciiTheme="minorHAnsi" w:hAnsiTheme="minorHAnsi" w:cstheme="minorHAnsi"/>
                <w:szCs w:val="22"/>
                <w:lang w:eastAsia="cs-CZ"/>
              </w:rPr>
              <w:t>58</w:t>
            </w:r>
            <w:r w:rsidR="00132026">
              <w:rPr>
                <w:rFonts w:asciiTheme="minorHAnsi" w:hAnsiTheme="minorHAnsi" w:cstheme="minorHAnsi"/>
                <w:szCs w:val="22"/>
                <w:lang w:eastAsia="cs-CZ"/>
              </w:rPr>
              <w:t>5 </w:t>
            </w:r>
            <w:proofErr w:type="gramStart"/>
            <w:r w:rsidR="00132026">
              <w:rPr>
                <w:rFonts w:asciiTheme="minorHAnsi" w:hAnsiTheme="minorHAnsi" w:cstheme="minorHAnsi"/>
                <w:szCs w:val="22"/>
                <w:lang w:eastAsia="cs-CZ"/>
              </w:rPr>
              <w:t xml:space="preserve">206 </w:t>
            </w:r>
            <w:r>
              <w:rPr>
                <w:rFonts w:asciiTheme="minorHAnsi" w:hAnsiTheme="minorHAnsi" w:cstheme="minorHAnsi"/>
                <w:szCs w:val="22"/>
                <w:lang w:eastAsia="cs-CZ"/>
              </w:rPr>
              <w:t> </w:t>
            </w:r>
            <w:r w:rsidRPr="00E97CA5">
              <w:rPr>
                <w:rFonts w:asciiTheme="minorHAnsi" w:hAnsiTheme="minorHAnsi" w:cstheme="minorHAnsi"/>
                <w:szCs w:val="22"/>
                <w:lang w:eastAsia="cs-CZ"/>
              </w:rPr>
              <w:t>277</w:t>
            </w:r>
            <w:proofErr w:type="gramEnd"/>
          </w:p>
        </w:tc>
      </w:tr>
      <w:tr w:rsidR="00981730" w:rsidRPr="00E97CA5" w14:paraId="6B44BB9F" w14:textId="77777777" w:rsidTr="00BB3EF1">
        <w:trPr>
          <w:cantSplit/>
          <w:trHeight w:val="227"/>
        </w:trPr>
        <w:tc>
          <w:tcPr>
            <w:tcW w:w="2444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10115E0D" w14:textId="77777777" w:rsidR="00653748" w:rsidRPr="00E97CA5" w:rsidRDefault="00653748" w:rsidP="001D1E7E">
            <w:pPr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0551C11D" w14:textId="77777777" w:rsidR="00653748" w:rsidRPr="00E97CA5" w:rsidRDefault="00653748" w:rsidP="001D1E7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E97CA5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IgA</w:t>
            </w:r>
            <w:proofErr w:type="spellEnd"/>
          </w:p>
        </w:tc>
        <w:tc>
          <w:tcPr>
            <w:tcW w:w="1961" w:type="dxa"/>
            <w:vMerge/>
            <w:tcBorders>
              <w:left w:val="single" w:sz="4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14:paraId="2C6A2557" w14:textId="77777777" w:rsidR="00653748" w:rsidRPr="00E97CA5" w:rsidRDefault="00653748" w:rsidP="001D1E7E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14:paraId="7F275018" w14:textId="77777777" w:rsidR="00653748" w:rsidRPr="00E97CA5" w:rsidRDefault="00653748" w:rsidP="001D1E7E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</w:tcPr>
          <w:p w14:paraId="3E96C611" w14:textId="4434E601" w:rsidR="00653748" w:rsidRPr="00E97CA5" w:rsidRDefault="00653748" w:rsidP="001D1E7E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119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39395284" w14:textId="77777777" w:rsidR="00653748" w:rsidRPr="00E97CA5" w:rsidRDefault="00653748" w:rsidP="001D1E7E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14:paraId="671F71B6" w14:textId="77777777" w:rsidR="00653748" w:rsidRPr="00E97CA5" w:rsidRDefault="00653748" w:rsidP="001D1E7E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14:paraId="3C5A3234" w14:textId="77777777" w:rsidR="00653748" w:rsidRPr="00E97CA5" w:rsidRDefault="00653748" w:rsidP="00370947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</w:tr>
      <w:tr w:rsidR="00981730" w:rsidRPr="00E97CA5" w14:paraId="3206F1F4" w14:textId="77777777" w:rsidTr="008F0F87">
        <w:trPr>
          <w:cantSplit/>
          <w:trHeight w:val="227"/>
        </w:trPr>
        <w:tc>
          <w:tcPr>
            <w:tcW w:w="24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6DEAE95" w14:textId="77777777" w:rsidR="00653748" w:rsidRPr="00E97CA5" w:rsidRDefault="00653748" w:rsidP="001D1E7E">
            <w:pPr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67DC72A7" w14:textId="77777777" w:rsidR="00653748" w:rsidRPr="00E97CA5" w:rsidRDefault="00653748" w:rsidP="001D1E7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E97CA5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IgG</w:t>
            </w:r>
            <w:proofErr w:type="spellEnd"/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14:paraId="0F27596C" w14:textId="77777777" w:rsidR="00653748" w:rsidRPr="00E97CA5" w:rsidRDefault="00653748" w:rsidP="001D1E7E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14:paraId="739E3529" w14:textId="77777777" w:rsidR="00653748" w:rsidRPr="00E97CA5" w:rsidRDefault="00653748" w:rsidP="001D1E7E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</w:tcPr>
          <w:p w14:paraId="36A9DB43" w14:textId="3BE4E4FB" w:rsidR="00653748" w:rsidRPr="00E97CA5" w:rsidRDefault="00653748" w:rsidP="001D1E7E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119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2D4D69BD" w14:textId="77777777" w:rsidR="00653748" w:rsidRPr="00E97CA5" w:rsidRDefault="00653748" w:rsidP="001D1E7E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14:paraId="0DDE4DAE" w14:textId="77777777" w:rsidR="00653748" w:rsidRPr="00E97CA5" w:rsidRDefault="00653748" w:rsidP="001D1E7E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E2F3"/>
            <w:noWrap/>
            <w:vAlign w:val="center"/>
            <w:hideMark/>
          </w:tcPr>
          <w:p w14:paraId="2456D3C5" w14:textId="77777777" w:rsidR="00653748" w:rsidRPr="00E97CA5" w:rsidRDefault="00653748" w:rsidP="00370947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</w:tr>
      <w:tr w:rsidR="00BE1C55" w:rsidRPr="00BA19A9" w14:paraId="3F9AAF4F" w14:textId="77777777" w:rsidTr="00B11C01">
        <w:trPr>
          <w:cantSplit/>
          <w:trHeight w:val="1363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A29C3FB" w14:textId="72958113" w:rsidR="00BE1C55" w:rsidRPr="00A8208E" w:rsidRDefault="00BE1C55" w:rsidP="001D1E7E">
            <w:pPr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A8208E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Chlamydia </w:t>
            </w:r>
            <w:proofErr w:type="spellStart"/>
            <w:r w:rsidRPr="00A8208E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pneumoniae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B0A2D77" w14:textId="77777777" w:rsidR="00BE1C55" w:rsidRPr="00A8208E" w:rsidRDefault="00BE1C55" w:rsidP="001D1E7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A8208E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IgM</w:t>
            </w:r>
            <w:proofErr w:type="spellEnd"/>
          </w:p>
          <w:p w14:paraId="307F2298" w14:textId="77777777" w:rsidR="00BE1C55" w:rsidRPr="00A8208E" w:rsidRDefault="00BE1C55" w:rsidP="001D1E7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A8208E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IgA</w:t>
            </w:r>
            <w:proofErr w:type="spellEnd"/>
          </w:p>
          <w:p w14:paraId="5F506732" w14:textId="185EFE6F" w:rsidR="00BE1C55" w:rsidRPr="00A8208E" w:rsidRDefault="00BE1C55" w:rsidP="001D1E7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A8208E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IgG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A93E266" w14:textId="046DC062" w:rsidR="00BE1C55" w:rsidRPr="00A8208E" w:rsidRDefault="00885C52" w:rsidP="000674C2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CLIA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66138DA" w14:textId="4865B700" w:rsidR="00BE1C55" w:rsidRPr="00A8208E" w:rsidRDefault="00BE1C55" w:rsidP="000674C2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A8208E">
              <w:rPr>
                <w:rFonts w:asciiTheme="minorHAnsi" w:hAnsiTheme="minorHAnsi" w:cstheme="minorHAnsi"/>
                <w:szCs w:val="22"/>
                <w:lang w:eastAsia="cs-CZ"/>
              </w:rPr>
              <w:t>srážlivá krev / sérum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62D619A" w14:textId="77777777" w:rsidR="00885C52" w:rsidRPr="00900FAE" w:rsidRDefault="00885C52" w:rsidP="00885C52">
            <w:pPr>
              <w:jc w:val="center"/>
              <w:rPr>
                <w:rFonts w:asciiTheme="minorHAnsi" w:hAnsiTheme="minorHAnsi" w:cstheme="minorHAnsi"/>
              </w:rPr>
            </w:pPr>
            <w:r w:rsidRPr="00900FAE">
              <w:rPr>
                <w:rFonts w:asciiTheme="minorHAnsi" w:hAnsiTheme="minorHAnsi" w:cstheme="minorHAnsi"/>
              </w:rPr>
              <w:t>U/ml:</w:t>
            </w:r>
          </w:p>
          <w:p w14:paraId="56062038" w14:textId="77777777" w:rsidR="00885C52" w:rsidRPr="00706F49" w:rsidRDefault="00885C52" w:rsidP="00885C52">
            <w:pPr>
              <w:jc w:val="center"/>
              <w:rPr>
                <w:rFonts w:asciiTheme="minorHAnsi" w:hAnsiTheme="minorHAnsi" w:cstheme="minorHAnsi"/>
              </w:rPr>
            </w:pPr>
            <w:r w:rsidRPr="00706F49">
              <w:rPr>
                <w:rFonts w:asciiTheme="minorHAnsi" w:hAnsiTheme="minorHAnsi" w:cstheme="minorHAnsi"/>
              </w:rPr>
              <w:t>negativní: &lt;</w:t>
            </w:r>
            <w:r>
              <w:rPr>
                <w:rFonts w:asciiTheme="minorHAnsi" w:hAnsiTheme="minorHAnsi" w:cstheme="minorHAnsi"/>
              </w:rPr>
              <w:t>18</w:t>
            </w:r>
          </w:p>
          <w:p w14:paraId="440EF064" w14:textId="77777777" w:rsidR="00885C52" w:rsidRPr="00706F49" w:rsidRDefault="00885C52" w:rsidP="00885C52">
            <w:pPr>
              <w:jc w:val="center"/>
              <w:rPr>
                <w:rFonts w:asciiTheme="minorHAnsi" w:hAnsiTheme="minorHAnsi" w:cstheme="minorHAnsi"/>
              </w:rPr>
            </w:pPr>
            <w:r w:rsidRPr="00706F49">
              <w:rPr>
                <w:rFonts w:asciiTheme="minorHAnsi" w:hAnsiTheme="minorHAnsi" w:cstheme="minorHAnsi"/>
              </w:rPr>
              <w:t>hraničn</w:t>
            </w:r>
            <w:r>
              <w:rPr>
                <w:rFonts w:asciiTheme="minorHAnsi" w:hAnsiTheme="minorHAnsi" w:cstheme="minorHAnsi"/>
              </w:rPr>
              <w:t>í</w:t>
            </w:r>
            <w:r w:rsidRPr="00706F49">
              <w:rPr>
                <w:rFonts w:asciiTheme="minorHAnsi" w:hAnsiTheme="minorHAnsi" w:cstheme="minorHAnsi"/>
              </w:rPr>
              <w:t xml:space="preserve">: </w:t>
            </w:r>
            <w:proofErr w:type="gramStart"/>
            <w:r>
              <w:rPr>
                <w:rFonts w:asciiTheme="minorHAnsi" w:hAnsiTheme="minorHAnsi" w:cstheme="minorHAnsi"/>
              </w:rPr>
              <w:t xml:space="preserve">18 </w:t>
            </w:r>
            <w:r w:rsidRPr="00972C0D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22</w:t>
            </w:r>
            <w:proofErr w:type="gramEnd"/>
          </w:p>
          <w:p w14:paraId="284C6920" w14:textId="0C290353" w:rsidR="00BE1C55" w:rsidRPr="00A8208E" w:rsidRDefault="00885C52" w:rsidP="00885C52">
            <w:pPr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r w:rsidRPr="00706F49">
              <w:rPr>
                <w:rFonts w:asciiTheme="minorHAnsi" w:hAnsiTheme="minorHAnsi" w:cstheme="minorHAnsi"/>
              </w:rPr>
              <w:t>pozitivní: &gt;</w:t>
            </w: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669BABB" w14:textId="6F87F0C6" w:rsidR="00BE1C55" w:rsidRPr="00A8208E" w:rsidRDefault="00BE1C55" w:rsidP="000674C2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A8208E">
              <w:rPr>
                <w:rFonts w:asciiTheme="minorHAnsi" w:hAnsiTheme="minorHAnsi" w:cstheme="minorHAnsi"/>
                <w:szCs w:val="22"/>
                <w:lang w:eastAsia="cs-CZ"/>
              </w:rPr>
              <w:t>3x týdně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12D640F" w14:textId="6181DA35" w:rsidR="00BE1C55" w:rsidRPr="00A8208E" w:rsidRDefault="00BE1C55" w:rsidP="000674C2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A8208E">
              <w:rPr>
                <w:rFonts w:asciiTheme="minorHAnsi" w:hAnsiTheme="minorHAnsi" w:cstheme="minorHAnsi"/>
                <w:szCs w:val="22"/>
                <w:lang w:eastAsia="cs-CZ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0E0FF6EC" w14:textId="77777777" w:rsidR="00BE1C55" w:rsidRPr="00A8208E" w:rsidRDefault="00BE1C55" w:rsidP="00370947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A8208E">
              <w:rPr>
                <w:rFonts w:asciiTheme="minorHAnsi" w:hAnsiTheme="minorHAnsi" w:cstheme="minorHAnsi"/>
                <w:szCs w:val="22"/>
                <w:lang w:eastAsia="cs-CZ"/>
              </w:rPr>
              <w:t>OL 585</w:t>
            </w:r>
            <w:r>
              <w:rPr>
                <w:rFonts w:asciiTheme="minorHAnsi" w:hAnsiTheme="minorHAnsi" w:cstheme="minorHAnsi"/>
                <w:szCs w:val="22"/>
                <w:lang w:eastAsia="cs-CZ"/>
              </w:rPr>
              <w:t> </w:t>
            </w:r>
            <w:r w:rsidRPr="00A8208E">
              <w:rPr>
                <w:rFonts w:asciiTheme="minorHAnsi" w:hAnsiTheme="minorHAnsi" w:cstheme="minorHAnsi"/>
                <w:szCs w:val="22"/>
                <w:lang w:eastAsia="cs-CZ"/>
              </w:rPr>
              <w:t>206</w:t>
            </w:r>
            <w:r>
              <w:rPr>
                <w:rFonts w:asciiTheme="minorHAnsi" w:hAnsiTheme="minorHAnsi" w:cstheme="minorHAnsi"/>
                <w:szCs w:val="22"/>
                <w:lang w:eastAsia="cs-CZ"/>
              </w:rPr>
              <w:t> </w:t>
            </w:r>
            <w:r w:rsidRPr="00A8208E">
              <w:rPr>
                <w:rFonts w:asciiTheme="minorHAnsi" w:hAnsiTheme="minorHAnsi" w:cstheme="minorHAnsi"/>
                <w:szCs w:val="22"/>
                <w:lang w:eastAsia="cs-CZ"/>
              </w:rPr>
              <w:t>235,</w:t>
            </w:r>
          </w:p>
          <w:p w14:paraId="2BE65D6B" w14:textId="15808012" w:rsidR="00BE1C55" w:rsidRPr="00A8208E" w:rsidRDefault="00BE1C55" w:rsidP="00370947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A8208E">
              <w:rPr>
                <w:rFonts w:asciiTheme="minorHAnsi" w:hAnsiTheme="minorHAnsi" w:cstheme="minorHAnsi"/>
                <w:szCs w:val="22"/>
                <w:lang w:eastAsia="cs-CZ"/>
              </w:rPr>
              <w:t>OL 585</w:t>
            </w:r>
            <w:r>
              <w:rPr>
                <w:rFonts w:asciiTheme="minorHAnsi" w:hAnsiTheme="minorHAnsi" w:cstheme="minorHAnsi"/>
                <w:szCs w:val="22"/>
                <w:lang w:eastAsia="cs-CZ"/>
              </w:rPr>
              <w:t> </w:t>
            </w:r>
            <w:r w:rsidRPr="00A8208E">
              <w:rPr>
                <w:rFonts w:asciiTheme="minorHAnsi" w:hAnsiTheme="minorHAnsi" w:cstheme="minorHAnsi"/>
                <w:szCs w:val="22"/>
                <w:lang w:eastAsia="cs-CZ"/>
              </w:rPr>
              <w:t>206</w:t>
            </w:r>
            <w:r>
              <w:rPr>
                <w:rFonts w:asciiTheme="minorHAnsi" w:hAnsiTheme="minorHAnsi" w:cstheme="minorHAnsi"/>
                <w:szCs w:val="22"/>
                <w:lang w:eastAsia="cs-CZ"/>
              </w:rPr>
              <w:t> </w:t>
            </w:r>
            <w:r w:rsidRPr="00A8208E">
              <w:rPr>
                <w:rFonts w:asciiTheme="minorHAnsi" w:hAnsiTheme="minorHAnsi" w:cstheme="minorHAnsi"/>
                <w:szCs w:val="22"/>
                <w:lang w:eastAsia="cs-CZ"/>
              </w:rPr>
              <w:t>2</w:t>
            </w:r>
            <w:r>
              <w:rPr>
                <w:rFonts w:asciiTheme="minorHAnsi" w:hAnsiTheme="minorHAnsi" w:cstheme="minorHAnsi"/>
                <w:szCs w:val="22"/>
                <w:lang w:eastAsia="cs-CZ"/>
              </w:rPr>
              <w:t>31</w:t>
            </w:r>
          </w:p>
        </w:tc>
      </w:tr>
      <w:tr w:rsidR="00CF53D3" w:rsidRPr="00BA19A9" w14:paraId="3882180D" w14:textId="77777777" w:rsidTr="00B11C01">
        <w:trPr>
          <w:cantSplit/>
          <w:trHeight w:val="106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01E82B2B" w14:textId="77777777" w:rsidR="00CF53D3" w:rsidRPr="00A8208E" w:rsidRDefault="00CF53D3" w:rsidP="001D1E7E">
            <w:pP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  <w:r w:rsidRPr="00A8208E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Chlamydia </w:t>
            </w:r>
            <w:proofErr w:type="spellStart"/>
            <w:r w:rsidRPr="00A8208E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pneumoniae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648E0072" w14:textId="77777777" w:rsidR="00CF53D3" w:rsidRPr="00A8208E" w:rsidRDefault="00CF53D3" w:rsidP="001D1E7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A8208E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IgM</w:t>
            </w:r>
            <w:proofErr w:type="spellEnd"/>
          </w:p>
          <w:p w14:paraId="36B40E80" w14:textId="77777777" w:rsidR="00CF53D3" w:rsidRPr="00BA19A9" w:rsidRDefault="00CF53D3" w:rsidP="001D1E7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IgA</w:t>
            </w:r>
            <w:proofErr w:type="spellEnd"/>
          </w:p>
          <w:p w14:paraId="42CCD09C" w14:textId="349D0C5B" w:rsidR="00CF53D3" w:rsidRPr="00A8208E" w:rsidRDefault="00CF53D3" w:rsidP="001D1E7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IgG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14:paraId="466BCF29" w14:textId="77777777" w:rsidR="00CF53D3" w:rsidRPr="00A8208E" w:rsidRDefault="00CF53D3" w:rsidP="00AB7045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A8208E">
              <w:rPr>
                <w:rFonts w:asciiTheme="minorHAnsi" w:hAnsiTheme="minorHAnsi" w:cstheme="minorHAnsi"/>
                <w:szCs w:val="22"/>
                <w:lang w:eastAsia="cs-CZ"/>
              </w:rPr>
              <w:t>ELISA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14:paraId="30F7243F" w14:textId="77777777" w:rsidR="00CF53D3" w:rsidRPr="00A8208E" w:rsidRDefault="00CF53D3" w:rsidP="00AB7045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A8208E">
              <w:rPr>
                <w:rFonts w:asciiTheme="minorHAnsi" w:hAnsiTheme="minorHAnsi" w:cstheme="minorHAnsi"/>
                <w:szCs w:val="22"/>
                <w:lang w:eastAsia="cs-CZ"/>
              </w:rPr>
              <w:t>srážlivá krev / sérum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623AE936" w14:textId="77777777" w:rsidR="00CF53D3" w:rsidRPr="00405F97" w:rsidRDefault="00CF53D3" w:rsidP="00EC513A">
            <w:pPr>
              <w:keepLines/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405F97">
              <w:rPr>
                <w:rFonts w:asciiTheme="minorHAnsi" w:hAnsiTheme="minorHAnsi" w:cstheme="minorHAnsi"/>
                <w:szCs w:val="22"/>
                <w:lang w:eastAsia="cs-CZ"/>
              </w:rPr>
              <w:t>index pozitivity:</w:t>
            </w:r>
          </w:p>
          <w:p w14:paraId="0911ACCA" w14:textId="77777777" w:rsidR="00CF53D3" w:rsidRPr="00405F97" w:rsidRDefault="00CF53D3" w:rsidP="00EC513A">
            <w:pPr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r w:rsidRPr="00405F97">
              <w:rPr>
                <w:rFonts w:asciiTheme="minorHAnsi" w:hAnsiTheme="minorHAnsi" w:cstheme="minorHAnsi"/>
                <w:szCs w:val="22"/>
                <w:lang w:eastAsia="cs-CZ"/>
              </w:rPr>
              <w:t>negativní:</w:t>
            </w:r>
            <w:r w:rsidRPr="00405F97">
              <w:rPr>
                <w:rFonts w:asciiTheme="minorHAnsi" w:hAnsiTheme="minorHAnsi" w:cstheme="minorHAnsi"/>
                <w:szCs w:val="22"/>
              </w:rPr>
              <w:t xml:space="preserve"> &lt;0,9</w:t>
            </w:r>
          </w:p>
          <w:p w14:paraId="061E71A4" w14:textId="77777777" w:rsidR="00CF53D3" w:rsidRPr="00405F97" w:rsidRDefault="00CF53D3" w:rsidP="00EC513A">
            <w:pPr>
              <w:keepLines/>
              <w:jc w:val="center"/>
              <w:rPr>
                <w:rFonts w:asciiTheme="minorHAnsi" w:hAnsiTheme="minorHAnsi" w:cstheme="minorHAnsi"/>
                <w:szCs w:val="22"/>
              </w:rPr>
            </w:pPr>
            <w:r w:rsidRPr="00405F97">
              <w:rPr>
                <w:rFonts w:asciiTheme="minorHAnsi" w:hAnsiTheme="minorHAnsi" w:cstheme="minorHAnsi"/>
                <w:szCs w:val="22"/>
              </w:rPr>
              <w:t>hraniční: 0,9 – 1,1</w:t>
            </w:r>
          </w:p>
          <w:p w14:paraId="1B8F1EC4" w14:textId="58FA5327" w:rsidR="00CF53D3" w:rsidRPr="00A8208E" w:rsidRDefault="00CF53D3" w:rsidP="00EC513A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405F97">
              <w:rPr>
                <w:rFonts w:asciiTheme="minorHAnsi" w:hAnsiTheme="minorHAnsi" w:cstheme="minorHAnsi"/>
                <w:szCs w:val="22"/>
              </w:rPr>
              <w:t>pozitivní: &gt;1,1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14:paraId="5C9C04E4" w14:textId="76CB831A" w:rsidR="00CF53D3" w:rsidRPr="00A8208E" w:rsidRDefault="00CF53D3" w:rsidP="00AB7045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A8208E">
              <w:rPr>
                <w:rFonts w:asciiTheme="minorHAnsi" w:hAnsiTheme="minorHAnsi" w:cstheme="minorHAnsi"/>
                <w:szCs w:val="22"/>
                <w:lang w:eastAsia="cs-CZ"/>
              </w:rPr>
              <w:t>3x týdně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/>
            <w:noWrap/>
            <w:vAlign w:val="center"/>
            <w:hideMark/>
          </w:tcPr>
          <w:p w14:paraId="687487CD" w14:textId="35C1D2E0" w:rsidR="00CF53D3" w:rsidRPr="00A8208E" w:rsidRDefault="00CF53D3" w:rsidP="00AB7045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szCs w:val="22"/>
                <w:lang w:eastAsia="cs-CZ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598AAFAB" w14:textId="22462865" w:rsidR="00CF53D3" w:rsidRPr="00A8208E" w:rsidRDefault="00CF53D3" w:rsidP="00370947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A8208E">
              <w:rPr>
                <w:rFonts w:asciiTheme="minorHAnsi" w:hAnsiTheme="minorHAnsi" w:cstheme="minorHAnsi"/>
                <w:szCs w:val="22"/>
                <w:lang w:eastAsia="cs-CZ"/>
              </w:rPr>
              <w:t xml:space="preserve">SU </w:t>
            </w:r>
            <w:r>
              <w:rPr>
                <w:rFonts w:asciiTheme="minorHAnsi" w:hAnsiTheme="minorHAnsi" w:cstheme="minorHAnsi"/>
                <w:szCs w:val="22"/>
                <w:lang w:eastAsia="cs-CZ"/>
              </w:rPr>
              <w:t xml:space="preserve">585 206 </w:t>
            </w:r>
            <w:r w:rsidRPr="00A8208E">
              <w:rPr>
                <w:rFonts w:asciiTheme="minorHAnsi" w:hAnsiTheme="minorHAnsi" w:cstheme="minorHAnsi"/>
                <w:szCs w:val="22"/>
                <w:lang w:eastAsia="cs-CZ"/>
              </w:rPr>
              <w:t>277</w:t>
            </w:r>
          </w:p>
        </w:tc>
      </w:tr>
      <w:tr w:rsidR="00B1456E" w:rsidRPr="00BA19A9" w14:paraId="3F739FCC" w14:textId="77777777" w:rsidTr="00B11C01">
        <w:trPr>
          <w:cantSplit/>
          <w:trHeight w:val="1064"/>
        </w:trPr>
        <w:tc>
          <w:tcPr>
            <w:tcW w:w="2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52719345" w14:textId="77777777" w:rsidR="00B1456E" w:rsidRPr="00BA19A9" w:rsidRDefault="00B1456E" w:rsidP="00DC5883">
            <w:pPr>
              <w:pageBreakBefore/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lastRenderedPageBreak/>
              <w:t xml:space="preserve">Chlamydia </w:t>
            </w:r>
            <w:proofErr w:type="spellStart"/>
            <w:r w:rsidRPr="00BA19A9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trachomatis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15E48BE6" w14:textId="77777777" w:rsidR="00B1456E" w:rsidRPr="00BA19A9" w:rsidRDefault="00B1456E" w:rsidP="001D1E7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IgA</w:t>
            </w:r>
            <w:proofErr w:type="spellEnd"/>
          </w:p>
          <w:p w14:paraId="6A2B9E46" w14:textId="7BD7BA96" w:rsidR="00B1456E" w:rsidRPr="00BA19A9" w:rsidRDefault="00B1456E" w:rsidP="001D1E7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IgG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2663C5F6" w14:textId="77777777" w:rsidR="00B1456E" w:rsidRPr="00BA19A9" w:rsidRDefault="00B1456E" w:rsidP="00AD17B4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ELISA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5CAE42BC" w14:textId="77777777" w:rsidR="00B1456E" w:rsidRPr="00BA19A9" w:rsidRDefault="00B1456E" w:rsidP="00AD17B4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srážlivá krev /</w:t>
            </w:r>
            <w:r>
              <w:rPr>
                <w:rFonts w:asciiTheme="minorHAnsi" w:hAnsiTheme="minorHAnsi" w:cstheme="minorHAnsi"/>
                <w:szCs w:val="22"/>
                <w:lang w:eastAsia="cs-CZ"/>
              </w:rPr>
              <w:t xml:space="preserve"> </w:t>
            </w: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sérum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2443145E" w14:textId="77777777" w:rsidR="00B1456E" w:rsidRPr="00BA19A9" w:rsidRDefault="00B1456E" w:rsidP="00DC5883">
            <w:pPr>
              <w:keepNext/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index pozitivity:</w:t>
            </w:r>
          </w:p>
          <w:p w14:paraId="3C712D78" w14:textId="77777777" w:rsidR="00B1456E" w:rsidRPr="00BA19A9" w:rsidRDefault="00B1456E" w:rsidP="001D1E7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negativní:</w:t>
            </w:r>
            <w:r w:rsidRPr="00BA19A9">
              <w:rPr>
                <w:rFonts w:asciiTheme="minorHAnsi" w:hAnsiTheme="minorHAnsi" w:cstheme="minorHAnsi"/>
                <w:szCs w:val="22"/>
              </w:rPr>
              <w:t xml:space="preserve"> &lt;0,9</w:t>
            </w:r>
          </w:p>
          <w:p w14:paraId="5CEA2DD5" w14:textId="77777777" w:rsidR="00B1456E" w:rsidRPr="00BA19A9" w:rsidRDefault="00B1456E" w:rsidP="001D1E7E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A19A9">
              <w:rPr>
                <w:rFonts w:asciiTheme="minorHAnsi" w:hAnsiTheme="minorHAnsi" w:cstheme="minorHAnsi"/>
                <w:szCs w:val="22"/>
              </w:rPr>
              <w:t>hraniční: 0,9 – 1,1</w:t>
            </w:r>
          </w:p>
          <w:p w14:paraId="1EED2B08" w14:textId="77777777" w:rsidR="00B1456E" w:rsidRPr="00BA19A9" w:rsidRDefault="00B1456E" w:rsidP="00AD17B4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</w:rPr>
              <w:t>pozitivní: &gt;1,1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0B98A5E8" w14:textId="77777777" w:rsidR="00B1456E" w:rsidRPr="00BA19A9" w:rsidRDefault="00B1456E" w:rsidP="00AD17B4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3x týdně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7A215A25" w14:textId="77777777" w:rsidR="00B1456E" w:rsidRPr="00BA19A9" w:rsidRDefault="00B1456E" w:rsidP="00AD17B4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  <w:hideMark/>
          </w:tcPr>
          <w:p w14:paraId="6C8C255D" w14:textId="77777777" w:rsidR="00B1456E" w:rsidRDefault="00B1456E" w:rsidP="00370947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OL</w:t>
            </w:r>
            <w:r>
              <w:rPr>
                <w:rFonts w:asciiTheme="minorHAnsi" w:hAnsiTheme="minorHAnsi" w:cstheme="minorHAnsi"/>
                <w:szCs w:val="22"/>
                <w:lang w:eastAsia="cs-CZ"/>
              </w:rPr>
              <w:t xml:space="preserve"> </w:t>
            </w: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585</w:t>
            </w:r>
            <w:r>
              <w:rPr>
                <w:rFonts w:asciiTheme="minorHAnsi" w:hAnsiTheme="minorHAnsi" w:cstheme="minorHAnsi"/>
                <w:szCs w:val="22"/>
                <w:lang w:eastAsia="cs-CZ"/>
              </w:rPr>
              <w:t> </w:t>
            </w: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206</w:t>
            </w:r>
            <w:r>
              <w:rPr>
                <w:rFonts w:asciiTheme="minorHAnsi" w:hAnsiTheme="minorHAnsi" w:cstheme="minorHAnsi"/>
                <w:szCs w:val="22"/>
                <w:lang w:eastAsia="cs-CZ"/>
              </w:rPr>
              <w:t> </w:t>
            </w: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235,</w:t>
            </w:r>
          </w:p>
          <w:p w14:paraId="57825E97" w14:textId="40F0DE09" w:rsidR="00B1456E" w:rsidRPr="00BA19A9" w:rsidRDefault="00B1456E" w:rsidP="00370947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szCs w:val="22"/>
                <w:lang w:eastAsia="cs-CZ"/>
              </w:rPr>
              <w:t>OL 585 206 231</w:t>
            </w:r>
          </w:p>
        </w:tc>
      </w:tr>
      <w:tr w:rsidR="00BA2D77" w:rsidRPr="00BA19A9" w14:paraId="232892A5" w14:textId="77777777" w:rsidTr="001F6E43">
        <w:trPr>
          <w:cantSplit/>
          <w:trHeight w:val="227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CC"/>
            <w:noWrap/>
            <w:vAlign w:val="center"/>
            <w:hideMark/>
          </w:tcPr>
          <w:p w14:paraId="78AE9832" w14:textId="4AE9B848" w:rsidR="007B66F9" w:rsidRPr="00BA19A9" w:rsidRDefault="007B66F9" w:rsidP="001D1E7E">
            <w:pP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Chlamydia </w:t>
            </w:r>
            <w:proofErr w:type="spellStart"/>
            <w:r w:rsidRPr="00BA19A9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pneumoniae</w:t>
            </w:r>
            <w:proofErr w:type="spellEnd"/>
            <w:r w:rsidRPr="00BA19A9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 Chlamydia </w:t>
            </w:r>
            <w:proofErr w:type="spellStart"/>
            <w:r w:rsidRPr="00BA19A9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trachomatis</w:t>
            </w:r>
            <w:proofErr w:type="spellEnd"/>
            <w:r w:rsidRPr="00BA19A9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 Chlamydia </w:t>
            </w:r>
            <w:proofErr w:type="spellStart"/>
            <w:r w:rsidRPr="00BA19A9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psittaci</w:t>
            </w:r>
            <w:proofErr w:type="spellEnd"/>
          </w:p>
        </w:tc>
        <w:tc>
          <w:tcPr>
            <w:tcW w:w="1631" w:type="dxa"/>
            <w:tcBorders>
              <w:top w:val="single" w:sz="8" w:space="0" w:color="auto"/>
              <w:left w:val="nil"/>
              <w:right w:val="nil"/>
            </w:tcBorders>
            <w:shd w:val="clear" w:color="auto" w:fill="FFFFCC"/>
            <w:noWrap/>
            <w:vAlign w:val="center"/>
            <w:hideMark/>
          </w:tcPr>
          <w:p w14:paraId="5D11A92D" w14:textId="77777777" w:rsidR="007B66F9" w:rsidRPr="00BA19A9" w:rsidRDefault="007B66F9" w:rsidP="001D1E7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IgA</w:t>
            </w:r>
            <w:proofErr w:type="spellEnd"/>
          </w:p>
          <w:p w14:paraId="09941CA9" w14:textId="77777777" w:rsidR="007B66F9" w:rsidRPr="00BA19A9" w:rsidRDefault="007B66F9" w:rsidP="001D1E7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IgG</w:t>
            </w:r>
            <w:proofErr w:type="spellEnd"/>
          </w:p>
        </w:tc>
        <w:tc>
          <w:tcPr>
            <w:tcW w:w="1961" w:type="dxa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121C35CC" w14:textId="77777777" w:rsidR="007B66F9" w:rsidRPr="00BA19A9" w:rsidRDefault="007B66F9" w:rsidP="007B66F9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proofErr w:type="spellStart"/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imunoblot</w:t>
            </w:r>
            <w:proofErr w:type="spellEnd"/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5F4881A3" w14:textId="77777777" w:rsidR="007B66F9" w:rsidRPr="00BA19A9" w:rsidRDefault="007B66F9" w:rsidP="007B66F9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srážlivá krev/sérum</w:t>
            </w:r>
          </w:p>
        </w:tc>
        <w:tc>
          <w:tcPr>
            <w:tcW w:w="2615" w:type="dxa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7BA242B2" w14:textId="77777777" w:rsidR="00F021F0" w:rsidRDefault="007B66F9" w:rsidP="007B66F9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kvalitativní hodnocení:</w:t>
            </w:r>
          </w:p>
          <w:p w14:paraId="1AE5A9DE" w14:textId="77777777" w:rsidR="007B66F9" w:rsidRPr="00BA19A9" w:rsidRDefault="007B66F9" w:rsidP="007B66F9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negativní / hraniční / pozitivní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77B25F38" w14:textId="77777777" w:rsidR="007B66F9" w:rsidRPr="00BA19A9" w:rsidRDefault="007B66F9" w:rsidP="007B66F9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dle potřeby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FFFFCC"/>
            <w:noWrap/>
            <w:vAlign w:val="center"/>
            <w:hideMark/>
          </w:tcPr>
          <w:p w14:paraId="10FBE2AE" w14:textId="77777777" w:rsidR="007B66F9" w:rsidRPr="00BA19A9" w:rsidRDefault="007B66F9" w:rsidP="007B66F9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10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  <w:hideMark/>
          </w:tcPr>
          <w:p w14:paraId="2A33E017" w14:textId="44710D05" w:rsidR="007B66F9" w:rsidRPr="00BA19A9" w:rsidRDefault="007B66F9" w:rsidP="00370947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OL</w:t>
            </w:r>
            <w:r w:rsidR="00F021F0">
              <w:rPr>
                <w:rFonts w:asciiTheme="minorHAnsi" w:hAnsiTheme="minorHAnsi" w:cstheme="minorHAnsi"/>
                <w:szCs w:val="22"/>
                <w:lang w:eastAsia="cs-CZ"/>
              </w:rPr>
              <w:t xml:space="preserve"> </w:t>
            </w: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585</w:t>
            </w:r>
            <w:r w:rsidR="00C21241">
              <w:rPr>
                <w:rFonts w:asciiTheme="minorHAnsi" w:hAnsiTheme="minorHAnsi" w:cstheme="minorHAnsi"/>
                <w:szCs w:val="22"/>
                <w:lang w:eastAsia="cs-CZ"/>
              </w:rPr>
              <w:t> </w:t>
            </w: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206</w:t>
            </w:r>
            <w:r w:rsidR="00C21241">
              <w:rPr>
                <w:rFonts w:asciiTheme="minorHAnsi" w:hAnsiTheme="minorHAnsi" w:cstheme="minorHAnsi"/>
                <w:szCs w:val="22"/>
                <w:lang w:eastAsia="cs-CZ"/>
              </w:rPr>
              <w:t> </w:t>
            </w: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235,</w:t>
            </w: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br/>
            </w:r>
            <w:r w:rsidR="00F021F0">
              <w:rPr>
                <w:rFonts w:asciiTheme="minorHAnsi" w:hAnsiTheme="minorHAnsi" w:cstheme="minorHAnsi"/>
                <w:szCs w:val="22"/>
                <w:lang w:eastAsia="cs-CZ"/>
              </w:rPr>
              <w:t xml:space="preserve">OL </w:t>
            </w: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585</w:t>
            </w:r>
            <w:r w:rsidR="00C21241">
              <w:rPr>
                <w:rFonts w:asciiTheme="minorHAnsi" w:hAnsiTheme="minorHAnsi" w:cstheme="minorHAnsi"/>
                <w:szCs w:val="22"/>
                <w:lang w:eastAsia="cs-CZ"/>
              </w:rPr>
              <w:t> </w:t>
            </w: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206</w:t>
            </w:r>
            <w:r w:rsidR="00C21241">
              <w:rPr>
                <w:rFonts w:asciiTheme="minorHAnsi" w:hAnsiTheme="minorHAnsi" w:cstheme="minorHAnsi"/>
                <w:szCs w:val="22"/>
                <w:lang w:eastAsia="cs-CZ"/>
              </w:rPr>
              <w:t> </w:t>
            </w: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2</w:t>
            </w:r>
            <w:r w:rsidR="00E50690">
              <w:rPr>
                <w:rFonts w:asciiTheme="minorHAnsi" w:hAnsiTheme="minorHAnsi" w:cstheme="minorHAnsi"/>
                <w:szCs w:val="22"/>
                <w:lang w:eastAsia="cs-CZ"/>
              </w:rPr>
              <w:t>31</w:t>
            </w:r>
          </w:p>
        </w:tc>
      </w:tr>
      <w:tr w:rsidR="00BA2D77" w:rsidRPr="00BA19A9" w14:paraId="40CA1A5F" w14:textId="77777777" w:rsidTr="001F6E43">
        <w:trPr>
          <w:cantSplit/>
          <w:trHeight w:val="227"/>
        </w:trPr>
        <w:tc>
          <w:tcPr>
            <w:tcW w:w="2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68E97EF" w14:textId="52C1C3A8" w:rsidR="00C11764" w:rsidRPr="00BA19A9" w:rsidRDefault="00C11764" w:rsidP="001D1E7E">
            <w:pP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Chlamydia </w:t>
            </w:r>
            <w:proofErr w:type="spellStart"/>
            <w:r w:rsidRPr="00BA19A9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pneumoniae</w:t>
            </w:r>
            <w:proofErr w:type="spellEnd"/>
            <w:r w:rsidRPr="00BA19A9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 Chlamydia </w:t>
            </w:r>
            <w:proofErr w:type="spellStart"/>
            <w:r w:rsidRPr="00BA19A9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trachomatis</w:t>
            </w:r>
            <w:proofErr w:type="spellEnd"/>
            <w:r w:rsidRPr="00BA19A9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 Chlamydia </w:t>
            </w:r>
            <w:proofErr w:type="spellStart"/>
            <w:r w:rsidRPr="00BA19A9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psittaci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07679D6B" w14:textId="77777777" w:rsidR="00C11764" w:rsidRPr="00BA19A9" w:rsidRDefault="00C11764" w:rsidP="001D1E7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IgA</w:t>
            </w:r>
            <w:proofErr w:type="spellEnd"/>
          </w:p>
          <w:p w14:paraId="2D0ED36F" w14:textId="77777777" w:rsidR="00C11764" w:rsidRPr="00BA19A9" w:rsidRDefault="00C11764" w:rsidP="001D1E7E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IgG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2CD220B1" w14:textId="77777777" w:rsidR="00C11764" w:rsidRPr="00BA19A9" w:rsidRDefault="00C11764" w:rsidP="007B66F9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proofErr w:type="spellStart"/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imunoblot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143CF833" w14:textId="77777777" w:rsidR="00C11764" w:rsidRPr="00BA19A9" w:rsidRDefault="00C11764" w:rsidP="00A76981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srážlivá krev /</w:t>
            </w:r>
          </w:p>
          <w:p w14:paraId="020A8476" w14:textId="77777777" w:rsidR="00C11764" w:rsidRPr="00BA19A9" w:rsidRDefault="00C11764" w:rsidP="00A76981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sérum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688864BA" w14:textId="77777777" w:rsidR="00C11764" w:rsidRPr="00BA19A9" w:rsidRDefault="00C11764" w:rsidP="001D1E7E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kvalitativní hodnocení</w:t>
            </w:r>
            <w:r w:rsidR="00EF3281" w:rsidRPr="00BA19A9">
              <w:rPr>
                <w:rFonts w:asciiTheme="minorHAnsi" w:hAnsiTheme="minorHAnsi" w:cstheme="minorHAnsi"/>
                <w:szCs w:val="22"/>
                <w:lang w:eastAsia="cs-CZ"/>
              </w:rPr>
              <w:t>:</w:t>
            </w:r>
          </w:p>
          <w:p w14:paraId="6916D1FA" w14:textId="0B547F8B" w:rsidR="00C11764" w:rsidRPr="00BA19A9" w:rsidRDefault="00C11764" w:rsidP="00981730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negativní / hraniční / pozitivní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2B824A8C" w14:textId="77777777" w:rsidR="00C11764" w:rsidRPr="00BA19A9" w:rsidRDefault="00C11764" w:rsidP="001D1E7E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2 x týdně</w:t>
            </w:r>
          </w:p>
          <w:p w14:paraId="4072B7D3" w14:textId="77777777" w:rsidR="00C11764" w:rsidRPr="00BA19A9" w:rsidRDefault="00C11764" w:rsidP="001D1E7E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  <w:hideMark/>
          </w:tcPr>
          <w:p w14:paraId="0C02E0C3" w14:textId="77777777" w:rsidR="00C11764" w:rsidRPr="00BA19A9" w:rsidRDefault="00C11764" w:rsidP="001D1E7E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4</w:t>
            </w:r>
          </w:p>
          <w:p w14:paraId="65755AC6" w14:textId="77777777" w:rsidR="00C11764" w:rsidRPr="00BA19A9" w:rsidRDefault="00C11764" w:rsidP="001D1E7E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62285823" w14:textId="024E1C31" w:rsidR="00C11764" w:rsidRPr="00BA19A9" w:rsidRDefault="00C11764" w:rsidP="00370947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SU 58</w:t>
            </w:r>
            <w:r w:rsidR="00531C3D">
              <w:rPr>
                <w:rFonts w:asciiTheme="minorHAnsi" w:hAnsiTheme="minorHAnsi" w:cstheme="minorHAnsi"/>
                <w:szCs w:val="22"/>
                <w:lang w:eastAsia="cs-CZ"/>
              </w:rPr>
              <w:t>5</w:t>
            </w:r>
            <w:r w:rsidR="00C21241">
              <w:rPr>
                <w:rFonts w:asciiTheme="minorHAnsi" w:hAnsiTheme="minorHAnsi" w:cstheme="minorHAnsi"/>
                <w:szCs w:val="22"/>
                <w:lang w:eastAsia="cs-CZ"/>
              </w:rPr>
              <w:t> </w:t>
            </w:r>
            <w:r w:rsidR="00531C3D">
              <w:rPr>
                <w:rFonts w:asciiTheme="minorHAnsi" w:hAnsiTheme="minorHAnsi" w:cstheme="minorHAnsi"/>
                <w:szCs w:val="22"/>
                <w:lang w:eastAsia="cs-CZ"/>
              </w:rPr>
              <w:t>206</w:t>
            </w:r>
            <w:r w:rsidR="00C21241">
              <w:rPr>
                <w:rFonts w:asciiTheme="minorHAnsi" w:hAnsiTheme="minorHAnsi" w:cstheme="minorHAnsi"/>
                <w:szCs w:val="22"/>
                <w:lang w:eastAsia="cs-CZ"/>
              </w:rPr>
              <w:t> </w:t>
            </w: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277</w:t>
            </w:r>
          </w:p>
        </w:tc>
      </w:tr>
      <w:tr w:rsidR="000B0417" w:rsidRPr="00BA19A9" w14:paraId="619DAC8A" w14:textId="77777777" w:rsidTr="000B0417">
        <w:trPr>
          <w:cantSplit/>
          <w:trHeight w:val="227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3487FAE" w14:textId="3F80DE5C" w:rsidR="00AD33F1" w:rsidRPr="00BA19A9" w:rsidRDefault="00AD33F1" w:rsidP="00742DEF">
            <w:pP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  <w:proofErr w:type="spellStart"/>
            <w:r w:rsidRPr="00DC5883">
              <w:rPr>
                <w:rFonts w:asciiTheme="minorHAnsi" w:hAnsiTheme="minorHAnsi" w:cstheme="minorHAnsi"/>
                <w:i/>
                <w:szCs w:val="22"/>
              </w:rPr>
              <w:t>Boreli</w:t>
            </w:r>
            <w:r w:rsidR="00E130E6">
              <w:rPr>
                <w:rFonts w:asciiTheme="minorHAnsi" w:hAnsiTheme="minorHAnsi" w:cstheme="minorHAnsi"/>
                <w:i/>
                <w:szCs w:val="22"/>
              </w:rPr>
              <w:t>a</w:t>
            </w:r>
            <w:proofErr w:type="spellEnd"/>
            <w:r w:rsidR="00E130E6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DC5883">
              <w:rPr>
                <w:rFonts w:asciiTheme="minorHAnsi" w:hAnsiTheme="minorHAnsi" w:cstheme="minorHAnsi"/>
                <w:i/>
                <w:szCs w:val="22"/>
              </w:rPr>
              <w:t>burgdorferi</w:t>
            </w:r>
            <w:proofErr w:type="spellEnd"/>
            <w:r w:rsidRPr="00DC5883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DC5883">
              <w:rPr>
                <w:rFonts w:asciiTheme="minorHAnsi" w:hAnsiTheme="minorHAnsi" w:cstheme="minorHAnsi"/>
                <w:szCs w:val="22"/>
              </w:rPr>
              <w:br/>
            </w:r>
            <w:proofErr w:type="spellStart"/>
            <w:r w:rsidRPr="00DC5883">
              <w:rPr>
                <w:rFonts w:asciiTheme="minorHAnsi" w:hAnsiTheme="minorHAnsi" w:cstheme="minorHAnsi"/>
                <w:szCs w:val="22"/>
              </w:rPr>
              <w:t>recombinant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A3C37B7" w14:textId="77777777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BA19A9">
              <w:rPr>
                <w:rFonts w:asciiTheme="minorHAnsi" w:hAnsiTheme="minorHAnsi" w:cstheme="minorHAnsi"/>
                <w:szCs w:val="22"/>
              </w:rPr>
              <w:t>IgM</w:t>
            </w:r>
            <w:proofErr w:type="spellEnd"/>
          </w:p>
          <w:p w14:paraId="7F5714B1" w14:textId="77777777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3325182" w14:textId="77777777" w:rsidR="00AD33F1" w:rsidRPr="00DC5883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DC5883">
              <w:rPr>
                <w:rFonts w:asciiTheme="minorHAnsi" w:hAnsiTheme="minorHAnsi" w:cstheme="minorHAnsi"/>
                <w:szCs w:val="22"/>
              </w:rPr>
              <w:t>CLIA</w:t>
            </w:r>
          </w:p>
          <w:p w14:paraId="4AC1CC60" w14:textId="77777777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C6D9C86" w14:textId="77777777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A19A9">
              <w:rPr>
                <w:rFonts w:asciiTheme="minorHAnsi" w:hAnsiTheme="minorHAnsi" w:cstheme="minorHAnsi"/>
                <w:szCs w:val="22"/>
              </w:rPr>
              <w:t>srážlivá krev/sérum,</w:t>
            </w:r>
            <w:r w:rsidRPr="00BA19A9">
              <w:rPr>
                <w:rFonts w:asciiTheme="minorHAnsi" w:hAnsiTheme="minorHAnsi" w:cstheme="minorHAnsi"/>
                <w:szCs w:val="22"/>
              </w:rPr>
              <w:br/>
            </w:r>
            <w:proofErr w:type="spellStart"/>
            <w:r w:rsidRPr="00BA19A9">
              <w:rPr>
                <w:rFonts w:asciiTheme="minorHAnsi" w:hAnsiTheme="minorHAnsi" w:cstheme="minorHAnsi"/>
                <w:szCs w:val="22"/>
              </w:rPr>
              <w:t>likvor</w:t>
            </w:r>
            <w:proofErr w:type="spellEnd"/>
          </w:p>
          <w:p w14:paraId="07CA654E" w14:textId="77777777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41AB8A3" w14:textId="3EF24822" w:rsidR="00AD33F1" w:rsidRPr="00900FAE" w:rsidRDefault="00AD33F1" w:rsidP="00742DEF">
            <w:pPr>
              <w:jc w:val="center"/>
              <w:rPr>
                <w:rFonts w:asciiTheme="minorHAnsi" w:hAnsiTheme="minorHAnsi" w:cstheme="minorHAnsi"/>
              </w:rPr>
            </w:pPr>
            <w:r w:rsidRPr="00900FAE">
              <w:rPr>
                <w:rFonts w:asciiTheme="minorHAnsi" w:hAnsiTheme="minorHAnsi" w:cstheme="minorHAnsi"/>
              </w:rPr>
              <w:t>U/ml:</w:t>
            </w:r>
          </w:p>
          <w:p w14:paraId="402A3E00" w14:textId="77777777" w:rsidR="00AD33F1" w:rsidRPr="00706F49" w:rsidRDefault="00AD33F1" w:rsidP="00742DEF">
            <w:pPr>
              <w:jc w:val="center"/>
              <w:rPr>
                <w:rFonts w:asciiTheme="minorHAnsi" w:hAnsiTheme="minorHAnsi" w:cstheme="minorHAnsi"/>
              </w:rPr>
            </w:pPr>
            <w:r w:rsidRPr="00706F49">
              <w:rPr>
                <w:rFonts w:asciiTheme="minorHAnsi" w:hAnsiTheme="minorHAnsi" w:cstheme="minorHAnsi"/>
              </w:rPr>
              <w:t>negativní: &lt;</w:t>
            </w:r>
            <w:r>
              <w:rPr>
                <w:rFonts w:asciiTheme="minorHAnsi" w:hAnsiTheme="minorHAnsi" w:cstheme="minorHAnsi"/>
              </w:rPr>
              <w:t>18</w:t>
            </w:r>
          </w:p>
          <w:p w14:paraId="2F995859" w14:textId="77777777" w:rsidR="00AD33F1" w:rsidRPr="00706F49" w:rsidRDefault="00AD33F1" w:rsidP="00742DEF">
            <w:pPr>
              <w:jc w:val="center"/>
              <w:rPr>
                <w:rFonts w:asciiTheme="minorHAnsi" w:hAnsiTheme="minorHAnsi" w:cstheme="minorHAnsi"/>
              </w:rPr>
            </w:pPr>
            <w:r w:rsidRPr="00706F49">
              <w:rPr>
                <w:rFonts w:asciiTheme="minorHAnsi" w:hAnsiTheme="minorHAnsi" w:cstheme="minorHAnsi"/>
              </w:rPr>
              <w:t>hraničn</w:t>
            </w:r>
            <w:r>
              <w:rPr>
                <w:rFonts w:asciiTheme="minorHAnsi" w:hAnsiTheme="minorHAnsi" w:cstheme="minorHAnsi"/>
              </w:rPr>
              <w:t>í</w:t>
            </w:r>
            <w:r w:rsidRPr="00706F49">
              <w:rPr>
                <w:rFonts w:asciiTheme="minorHAnsi" w:hAnsiTheme="minorHAnsi" w:cstheme="minorHAnsi"/>
              </w:rPr>
              <w:t xml:space="preserve">: </w:t>
            </w:r>
            <w:proofErr w:type="gramStart"/>
            <w:r>
              <w:rPr>
                <w:rFonts w:asciiTheme="minorHAnsi" w:hAnsiTheme="minorHAnsi" w:cstheme="minorHAnsi"/>
              </w:rPr>
              <w:t xml:space="preserve">18 </w:t>
            </w:r>
            <w:r w:rsidRPr="00972C0D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22</w:t>
            </w:r>
            <w:proofErr w:type="gramEnd"/>
          </w:p>
          <w:p w14:paraId="7A9D206C" w14:textId="28DF19B6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706F49">
              <w:rPr>
                <w:rFonts w:asciiTheme="minorHAnsi" w:hAnsiTheme="minorHAnsi" w:cstheme="minorHAnsi"/>
              </w:rPr>
              <w:t>pozitivní: &gt;</w:t>
            </w: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1EA2A9F" w14:textId="77777777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A19A9">
              <w:rPr>
                <w:rFonts w:asciiTheme="minorHAnsi" w:hAnsiTheme="minorHAnsi" w:cstheme="minorHAnsi"/>
                <w:szCs w:val="22"/>
              </w:rPr>
              <w:t>denně</w:t>
            </w:r>
          </w:p>
          <w:p w14:paraId="78F1CD30" w14:textId="77777777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F71BE85" w14:textId="77777777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2</w:t>
            </w:r>
          </w:p>
          <w:p w14:paraId="6F599150" w14:textId="77777777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5A289309" w14:textId="29A6ED54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</w:rPr>
              <w:t>OL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BA19A9">
              <w:rPr>
                <w:rFonts w:asciiTheme="minorHAnsi" w:hAnsiTheme="minorHAnsi" w:cstheme="minorHAnsi"/>
                <w:szCs w:val="22"/>
              </w:rPr>
              <w:t>585</w:t>
            </w:r>
            <w:r>
              <w:rPr>
                <w:rFonts w:asciiTheme="minorHAnsi" w:hAnsiTheme="minorHAnsi" w:cstheme="minorHAnsi"/>
                <w:szCs w:val="22"/>
              </w:rPr>
              <w:t> </w:t>
            </w:r>
            <w:r w:rsidRPr="00BA19A9">
              <w:rPr>
                <w:rFonts w:asciiTheme="minorHAnsi" w:hAnsiTheme="minorHAnsi" w:cstheme="minorHAnsi"/>
                <w:szCs w:val="22"/>
              </w:rPr>
              <w:t>206</w:t>
            </w:r>
            <w:r>
              <w:rPr>
                <w:rFonts w:asciiTheme="minorHAnsi" w:hAnsiTheme="minorHAnsi" w:cstheme="minorHAnsi"/>
                <w:szCs w:val="22"/>
              </w:rPr>
              <w:t> </w:t>
            </w:r>
            <w:r w:rsidRPr="00BA19A9">
              <w:rPr>
                <w:rFonts w:asciiTheme="minorHAnsi" w:hAnsiTheme="minorHAnsi" w:cstheme="minorHAnsi"/>
                <w:szCs w:val="22"/>
              </w:rPr>
              <w:t>242,</w:t>
            </w:r>
            <w:r w:rsidRPr="00BA19A9">
              <w:rPr>
                <w:rFonts w:asciiTheme="minorHAnsi" w:hAnsiTheme="minorHAnsi" w:cstheme="minorHAnsi"/>
                <w:szCs w:val="22"/>
              </w:rPr>
              <w:br/>
            </w:r>
            <w:r>
              <w:rPr>
                <w:rFonts w:asciiTheme="minorHAnsi" w:hAnsiTheme="minorHAnsi" w:cstheme="minorHAnsi"/>
                <w:szCs w:val="22"/>
              </w:rPr>
              <w:t xml:space="preserve">OL </w:t>
            </w:r>
            <w:r w:rsidRPr="00BA19A9">
              <w:rPr>
                <w:rFonts w:asciiTheme="minorHAnsi" w:hAnsiTheme="minorHAnsi" w:cstheme="minorHAnsi"/>
                <w:szCs w:val="22"/>
              </w:rPr>
              <w:t>585</w:t>
            </w:r>
            <w:r>
              <w:rPr>
                <w:rFonts w:asciiTheme="minorHAnsi" w:hAnsiTheme="minorHAnsi" w:cstheme="minorHAnsi"/>
                <w:szCs w:val="22"/>
              </w:rPr>
              <w:t> </w:t>
            </w:r>
            <w:r w:rsidRPr="00BA19A9">
              <w:rPr>
                <w:rFonts w:asciiTheme="minorHAnsi" w:hAnsiTheme="minorHAnsi" w:cstheme="minorHAnsi"/>
                <w:szCs w:val="22"/>
              </w:rPr>
              <w:t>260</w:t>
            </w:r>
            <w:r>
              <w:rPr>
                <w:rFonts w:asciiTheme="minorHAnsi" w:hAnsiTheme="minorHAnsi" w:cstheme="minorHAnsi"/>
                <w:szCs w:val="22"/>
              </w:rPr>
              <w:t> </w:t>
            </w:r>
            <w:r w:rsidRPr="00BA19A9">
              <w:rPr>
                <w:rFonts w:asciiTheme="minorHAnsi" w:hAnsiTheme="minorHAnsi" w:cstheme="minorHAnsi"/>
                <w:szCs w:val="22"/>
              </w:rPr>
              <w:t>24</w:t>
            </w:r>
            <w:r>
              <w:rPr>
                <w:rFonts w:asciiTheme="minorHAnsi" w:hAnsiTheme="minorHAnsi" w:cstheme="minorHAnsi"/>
                <w:szCs w:val="22"/>
              </w:rPr>
              <w:t>6</w:t>
            </w:r>
          </w:p>
        </w:tc>
      </w:tr>
      <w:tr w:rsidR="000B0417" w:rsidRPr="00BA19A9" w14:paraId="212ABE8D" w14:textId="77777777" w:rsidTr="000B0417">
        <w:trPr>
          <w:cantSplit/>
          <w:trHeight w:val="227"/>
        </w:trPr>
        <w:tc>
          <w:tcPr>
            <w:tcW w:w="244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C155153" w14:textId="77777777" w:rsidR="00AD33F1" w:rsidRPr="00BA19A9" w:rsidRDefault="00AD33F1" w:rsidP="00742DEF">
            <w:pP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8DDB2CB" w14:textId="03EB7068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BA19A9">
              <w:rPr>
                <w:rFonts w:asciiTheme="minorHAnsi" w:hAnsiTheme="minorHAnsi" w:cstheme="minorHAnsi"/>
                <w:szCs w:val="22"/>
              </w:rPr>
              <w:t>IgG</w:t>
            </w:r>
            <w:proofErr w:type="spellEnd"/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C210731" w14:textId="77777777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A1D966D" w14:textId="77777777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A4404CB" w14:textId="6FC61624" w:rsidR="00AD33F1" w:rsidRPr="00900FAE" w:rsidRDefault="00AD33F1" w:rsidP="00742DEF">
            <w:pPr>
              <w:jc w:val="center"/>
              <w:rPr>
                <w:rFonts w:asciiTheme="minorHAnsi" w:hAnsiTheme="minorHAnsi" w:cstheme="minorHAnsi"/>
              </w:rPr>
            </w:pPr>
            <w:r w:rsidRPr="00900FAE">
              <w:rPr>
                <w:rFonts w:asciiTheme="minorHAnsi" w:hAnsiTheme="minorHAnsi" w:cstheme="minorHAnsi"/>
              </w:rPr>
              <w:t>U/ml:</w:t>
            </w:r>
          </w:p>
          <w:p w14:paraId="1E78D6BC" w14:textId="77777777" w:rsidR="00AD33F1" w:rsidRPr="00706F49" w:rsidRDefault="00AD33F1" w:rsidP="00742DEF">
            <w:pPr>
              <w:jc w:val="center"/>
              <w:rPr>
                <w:rFonts w:asciiTheme="minorHAnsi" w:hAnsiTheme="minorHAnsi" w:cstheme="minorHAnsi"/>
              </w:rPr>
            </w:pPr>
            <w:r w:rsidRPr="00706F49">
              <w:rPr>
                <w:rFonts w:asciiTheme="minorHAnsi" w:hAnsiTheme="minorHAnsi" w:cstheme="minorHAnsi"/>
              </w:rPr>
              <w:t>negativní: &lt;</w:t>
            </w:r>
            <w:r>
              <w:rPr>
                <w:rFonts w:asciiTheme="minorHAnsi" w:hAnsiTheme="minorHAnsi" w:cstheme="minorHAnsi"/>
              </w:rPr>
              <w:t>18</w:t>
            </w:r>
          </w:p>
          <w:p w14:paraId="1CD2AEDC" w14:textId="77777777" w:rsidR="00AD33F1" w:rsidRPr="00706F49" w:rsidRDefault="00AD33F1" w:rsidP="00742DEF">
            <w:pPr>
              <w:jc w:val="center"/>
              <w:rPr>
                <w:rFonts w:asciiTheme="minorHAnsi" w:hAnsiTheme="minorHAnsi" w:cstheme="minorHAnsi"/>
              </w:rPr>
            </w:pPr>
            <w:r w:rsidRPr="00706F49">
              <w:rPr>
                <w:rFonts w:asciiTheme="minorHAnsi" w:hAnsiTheme="minorHAnsi" w:cstheme="minorHAnsi"/>
              </w:rPr>
              <w:t>hraničn</w:t>
            </w:r>
            <w:r>
              <w:rPr>
                <w:rFonts w:asciiTheme="minorHAnsi" w:hAnsiTheme="minorHAnsi" w:cstheme="minorHAnsi"/>
              </w:rPr>
              <w:t>í</w:t>
            </w:r>
            <w:r w:rsidRPr="00706F49">
              <w:rPr>
                <w:rFonts w:asciiTheme="minorHAnsi" w:hAnsiTheme="minorHAnsi" w:cstheme="minorHAnsi"/>
              </w:rPr>
              <w:t xml:space="preserve">: </w:t>
            </w:r>
            <w:proofErr w:type="gramStart"/>
            <w:r>
              <w:rPr>
                <w:rFonts w:asciiTheme="minorHAnsi" w:hAnsiTheme="minorHAnsi" w:cstheme="minorHAnsi"/>
              </w:rPr>
              <w:t xml:space="preserve">18 </w:t>
            </w:r>
            <w:r w:rsidRPr="00972C0D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22</w:t>
            </w:r>
            <w:proofErr w:type="gramEnd"/>
          </w:p>
          <w:p w14:paraId="1C20B335" w14:textId="598AE91D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706F49">
              <w:rPr>
                <w:rFonts w:asciiTheme="minorHAnsi" w:hAnsiTheme="minorHAnsi" w:cstheme="minorHAnsi"/>
              </w:rPr>
              <w:t>pozitivní: &gt;</w:t>
            </w: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D87C967" w14:textId="77777777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D464364" w14:textId="77777777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1B943E67" w14:textId="77777777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</w:tr>
      <w:tr w:rsidR="000B0417" w:rsidRPr="00BA19A9" w14:paraId="4D50E899" w14:textId="77777777" w:rsidTr="000B0417">
        <w:trPr>
          <w:cantSplit/>
          <w:trHeight w:val="227"/>
        </w:trPr>
        <w:tc>
          <w:tcPr>
            <w:tcW w:w="24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9EB9CB7" w14:textId="77777777" w:rsidR="00AD33F1" w:rsidRPr="00BA19A9" w:rsidRDefault="00AD33F1" w:rsidP="00742DEF">
            <w:pP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EE8019A" w14:textId="411DEA68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IgM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br/>
            </w: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IgG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5926B28" w14:textId="33B66EB3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proofErr w:type="spellStart"/>
            <w:r w:rsidRPr="00BA19A9">
              <w:rPr>
                <w:rFonts w:asciiTheme="minorHAnsi" w:hAnsiTheme="minorHAnsi" w:cstheme="minorHAnsi"/>
                <w:szCs w:val="22"/>
              </w:rPr>
              <w:t>imunoblot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8C19779" w14:textId="77777777" w:rsidR="00AD33F1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A19A9">
              <w:rPr>
                <w:rFonts w:asciiTheme="minorHAnsi" w:hAnsiTheme="minorHAnsi" w:cstheme="minorHAnsi"/>
                <w:szCs w:val="22"/>
              </w:rPr>
              <w:t>srážlivá krev/sérum</w:t>
            </w:r>
          </w:p>
          <w:p w14:paraId="5D259AD2" w14:textId="35DD03FB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DC5883">
              <w:rPr>
                <w:rFonts w:asciiTheme="minorHAnsi" w:hAnsiTheme="minorHAnsi" w:cstheme="minorHAnsi"/>
                <w:szCs w:val="22"/>
              </w:rPr>
              <w:t>punktát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AEE73F2" w14:textId="77777777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BA19A9">
              <w:rPr>
                <w:rFonts w:asciiTheme="minorHAnsi" w:hAnsiTheme="minorHAnsi" w:cstheme="minorHAnsi"/>
                <w:szCs w:val="22"/>
              </w:rPr>
              <w:t>kvalitativní hodnocení:</w:t>
            </w:r>
          </w:p>
          <w:p w14:paraId="06B15A76" w14:textId="28E2FADC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negativní / hraniční / pozitivní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CE8111F" w14:textId="26BE8BC9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BA19A9">
              <w:rPr>
                <w:rFonts w:asciiTheme="minorHAnsi" w:hAnsiTheme="minorHAnsi" w:cstheme="minorHAnsi"/>
                <w:szCs w:val="22"/>
              </w:rPr>
              <w:t>denně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DE5AB33" w14:textId="77056AE5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szCs w:val="22"/>
                <w:lang w:eastAsia="cs-CZ"/>
              </w:rPr>
              <w:t>2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7EE5B4AA" w14:textId="77777777" w:rsidR="00AD33F1" w:rsidRPr="00BA19A9" w:rsidRDefault="00AD33F1" w:rsidP="00742DEF">
            <w:pPr>
              <w:jc w:val="center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</w:tr>
      <w:tr w:rsidR="00B82588" w:rsidRPr="00BA19A9" w14:paraId="50407224" w14:textId="77777777" w:rsidTr="001F6E43">
        <w:trPr>
          <w:cantSplit/>
          <w:trHeight w:val="227"/>
        </w:trPr>
        <w:tc>
          <w:tcPr>
            <w:tcW w:w="244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C0037CC" w14:textId="1543FA59" w:rsidR="00B82588" w:rsidRPr="00926806" w:rsidRDefault="00B82588" w:rsidP="00B82588">
            <w:pPr>
              <w:pageBreakBefore/>
              <w:rPr>
                <w:rFonts w:asciiTheme="minorHAnsi" w:hAnsiTheme="minorHAnsi" w:cstheme="minorHAnsi"/>
                <w:i/>
              </w:rPr>
            </w:pPr>
            <w:proofErr w:type="spellStart"/>
            <w:r w:rsidRPr="00926806">
              <w:rPr>
                <w:rFonts w:asciiTheme="minorHAnsi" w:hAnsiTheme="minorHAnsi" w:cstheme="minorHAnsi"/>
                <w:i/>
              </w:rPr>
              <w:lastRenderedPageBreak/>
              <w:t>Borrelia</w:t>
            </w:r>
            <w:proofErr w:type="spellEnd"/>
            <w:r w:rsidRPr="00926806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E308EE">
              <w:rPr>
                <w:rFonts w:asciiTheme="minorHAnsi" w:hAnsiTheme="minorHAnsi" w:cstheme="minorHAnsi"/>
                <w:iCs/>
              </w:rPr>
              <w:t>sp</w:t>
            </w:r>
            <w:proofErr w:type="spellEnd"/>
            <w:r w:rsidRPr="00E308EE">
              <w:rPr>
                <w:rFonts w:asciiTheme="minorHAnsi" w:hAnsiTheme="minorHAnsi" w:cstheme="minorHAnsi"/>
                <w:iCs/>
              </w:rPr>
              <w:t xml:space="preserve">. </w:t>
            </w:r>
            <w:proofErr w:type="spellStart"/>
            <w:r w:rsidRPr="00E308EE">
              <w:rPr>
                <w:rFonts w:asciiTheme="minorHAnsi" w:hAnsiTheme="minorHAnsi" w:cstheme="minorHAnsi"/>
                <w:iCs/>
              </w:rPr>
              <w:t>recombinant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A5461CD" w14:textId="062DE693" w:rsidR="00B82588" w:rsidRPr="00926806" w:rsidRDefault="00B82588" w:rsidP="00B82588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26806">
              <w:rPr>
                <w:rFonts w:asciiTheme="minorHAnsi" w:hAnsiTheme="minorHAnsi" w:cstheme="minorHAnsi"/>
              </w:rPr>
              <w:t>IgM</w:t>
            </w:r>
            <w:proofErr w:type="spellEnd"/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7238D7C7" w14:textId="7843BBC2" w:rsidR="00B82588" w:rsidRPr="00926806" w:rsidRDefault="00B82588" w:rsidP="00B82588">
            <w:pPr>
              <w:jc w:val="center"/>
              <w:rPr>
                <w:rFonts w:asciiTheme="minorHAnsi" w:hAnsiTheme="minorHAnsi" w:cstheme="minorHAnsi"/>
              </w:rPr>
            </w:pPr>
            <w:r w:rsidRPr="005A6957">
              <w:rPr>
                <w:rFonts w:asciiTheme="minorHAnsi" w:hAnsiTheme="minorHAnsi" w:cstheme="minorHAnsi"/>
              </w:rPr>
              <w:t>EIA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9BAD320" w14:textId="4C1EADAF" w:rsidR="00B82588" w:rsidRPr="00926806" w:rsidRDefault="00B82588" w:rsidP="00B82588">
            <w:pPr>
              <w:jc w:val="center"/>
              <w:rPr>
                <w:rFonts w:asciiTheme="minorHAnsi" w:hAnsiTheme="minorHAnsi" w:cstheme="minorHAnsi"/>
              </w:rPr>
            </w:pPr>
            <w:r w:rsidRPr="00926806">
              <w:rPr>
                <w:rFonts w:asciiTheme="minorHAnsi" w:hAnsiTheme="minorHAnsi" w:cstheme="minorHAnsi"/>
              </w:rPr>
              <w:t>srážlivá krev/sérum</w:t>
            </w:r>
          </w:p>
          <w:p w14:paraId="5F422068" w14:textId="77777777" w:rsidR="00B82588" w:rsidRPr="00926806" w:rsidRDefault="00B82588" w:rsidP="00B825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45BB9A46" w14:textId="77777777" w:rsidR="00B82588" w:rsidRPr="005A6957" w:rsidRDefault="00B82588" w:rsidP="00B82588">
            <w:pPr>
              <w:jc w:val="center"/>
              <w:rPr>
                <w:rFonts w:asciiTheme="minorHAnsi" w:hAnsiTheme="minorHAnsi" w:cstheme="minorHAnsi"/>
              </w:rPr>
            </w:pPr>
            <w:r w:rsidRPr="005A6957">
              <w:rPr>
                <w:rFonts w:asciiTheme="minorHAnsi" w:hAnsiTheme="minorHAnsi" w:cstheme="minorHAnsi"/>
              </w:rPr>
              <w:t>AU/ml:</w:t>
            </w:r>
          </w:p>
          <w:p w14:paraId="491A485F" w14:textId="718AB1E2" w:rsidR="00B82588" w:rsidRPr="005A6957" w:rsidRDefault="00B82588" w:rsidP="00B82588">
            <w:pPr>
              <w:jc w:val="center"/>
              <w:rPr>
                <w:rFonts w:asciiTheme="minorHAnsi" w:hAnsiTheme="minorHAnsi" w:cstheme="minorHAnsi"/>
              </w:rPr>
            </w:pPr>
            <w:r w:rsidRPr="005A6957">
              <w:rPr>
                <w:rFonts w:asciiTheme="minorHAnsi" w:hAnsiTheme="minorHAnsi" w:cstheme="minorHAnsi"/>
              </w:rPr>
              <w:t>negativní: &lt;14</w:t>
            </w:r>
          </w:p>
          <w:p w14:paraId="10572F4B" w14:textId="63F4A862" w:rsidR="00B82588" w:rsidRPr="005A6957" w:rsidRDefault="00B82588" w:rsidP="00B82588">
            <w:pPr>
              <w:jc w:val="center"/>
              <w:rPr>
                <w:rFonts w:asciiTheme="minorHAnsi" w:hAnsiTheme="minorHAnsi" w:cstheme="minorHAnsi"/>
              </w:rPr>
            </w:pPr>
            <w:r w:rsidRPr="005A6957">
              <w:rPr>
                <w:rFonts w:asciiTheme="minorHAnsi" w:hAnsiTheme="minorHAnsi" w:cstheme="minorHAnsi"/>
              </w:rPr>
              <w:t xml:space="preserve">hraniční: </w:t>
            </w:r>
            <w:proofErr w:type="gramStart"/>
            <w:r w:rsidRPr="005A6957">
              <w:rPr>
                <w:rFonts w:asciiTheme="minorHAnsi" w:hAnsiTheme="minorHAnsi" w:cstheme="minorHAnsi"/>
              </w:rPr>
              <w:t>14 – 20</w:t>
            </w:r>
            <w:proofErr w:type="gramEnd"/>
          </w:p>
          <w:p w14:paraId="4B29EFE1" w14:textId="7F211BDF" w:rsidR="00B82588" w:rsidRPr="00A4758C" w:rsidRDefault="00B82588" w:rsidP="00B82588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A6957">
              <w:rPr>
                <w:rFonts w:asciiTheme="minorHAnsi" w:hAnsiTheme="minorHAnsi" w:cstheme="minorHAnsi"/>
              </w:rPr>
              <w:t>pozitivní: &gt;20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2E47630" w14:textId="7160D103" w:rsidR="00B82588" w:rsidRPr="00926806" w:rsidRDefault="00B82588" w:rsidP="00B825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denně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3196D50C" w14:textId="5816C057" w:rsidR="00B82588" w:rsidRPr="00926806" w:rsidRDefault="00B82588" w:rsidP="00B8258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277FD63" w14:textId="60783708" w:rsidR="00B82588" w:rsidRPr="00926806" w:rsidRDefault="00B82588" w:rsidP="00B82588">
            <w:pPr>
              <w:jc w:val="center"/>
              <w:rPr>
                <w:rFonts w:asciiTheme="minorHAnsi" w:hAnsiTheme="minorHAnsi" w:cstheme="minorHAnsi"/>
              </w:rPr>
            </w:pPr>
            <w:r w:rsidRPr="00926806">
              <w:rPr>
                <w:rFonts w:asciiTheme="minorHAnsi" w:hAnsiTheme="minorHAnsi" w:cstheme="minorHAnsi"/>
              </w:rPr>
              <w:t>SU 58</w:t>
            </w:r>
            <w:r>
              <w:rPr>
                <w:rFonts w:asciiTheme="minorHAnsi" w:hAnsiTheme="minorHAnsi" w:cstheme="minorHAnsi"/>
              </w:rPr>
              <w:t>5 206 </w:t>
            </w:r>
            <w:r w:rsidRPr="00926806">
              <w:rPr>
                <w:rFonts w:asciiTheme="minorHAnsi" w:hAnsiTheme="minorHAnsi" w:cstheme="minorHAnsi"/>
              </w:rPr>
              <w:t>277</w:t>
            </w:r>
          </w:p>
        </w:tc>
      </w:tr>
      <w:tr w:rsidR="00B82588" w:rsidRPr="00BA19A9" w14:paraId="65077963" w14:textId="77777777" w:rsidTr="001F6E43">
        <w:trPr>
          <w:cantSplit/>
          <w:trHeight w:val="227"/>
        </w:trPr>
        <w:tc>
          <w:tcPr>
            <w:tcW w:w="2444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2B7DDC7" w14:textId="77777777" w:rsidR="00B82588" w:rsidRPr="00926806" w:rsidRDefault="00B82588" w:rsidP="00B82588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72C3F0EF" w14:textId="14F76F91" w:rsidR="00B82588" w:rsidRPr="00926806" w:rsidRDefault="00B82588" w:rsidP="00B82588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26806">
              <w:rPr>
                <w:rFonts w:asciiTheme="minorHAnsi" w:hAnsiTheme="minorHAnsi" w:cstheme="minorHAnsi"/>
              </w:rPr>
              <w:t>IgG</w:t>
            </w:r>
            <w:proofErr w:type="spellEnd"/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61FEF244" w14:textId="77777777" w:rsidR="00B82588" w:rsidRDefault="00B82588" w:rsidP="00B825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CA0F4D8" w14:textId="77777777" w:rsidR="00B82588" w:rsidRPr="00926806" w:rsidRDefault="00B82588" w:rsidP="00B825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3549E9F5" w14:textId="77777777" w:rsidR="00B82588" w:rsidRPr="005A6957" w:rsidRDefault="00B82588" w:rsidP="00B82588">
            <w:pPr>
              <w:jc w:val="center"/>
              <w:rPr>
                <w:rFonts w:asciiTheme="minorHAnsi" w:hAnsiTheme="minorHAnsi" w:cstheme="minorHAnsi"/>
              </w:rPr>
            </w:pPr>
            <w:r w:rsidRPr="005A6957">
              <w:rPr>
                <w:rFonts w:asciiTheme="minorHAnsi" w:hAnsiTheme="minorHAnsi" w:cstheme="minorHAnsi"/>
              </w:rPr>
              <w:t>AU/ml:</w:t>
            </w:r>
          </w:p>
          <w:p w14:paraId="6FA1316B" w14:textId="3FA5A376" w:rsidR="00B82588" w:rsidRPr="005A6957" w:rsidRDefault="00B82588" w:rsidP="00B82588">
            <w:pPr>
              <w:jc w:val="center"/>
              <w:rPr>
                <w:rFonts w:asciiTheme="minorHAnsi" w:hAnsiTheme="minorHAnsi" w:cstheme="minorHAnsi"/>
              </w:rPr>
            </w:pPr>
            <w:r w:rsidRPr="005A6957">
              <w:rPr>
                <w:rFonts w:asciiTheme="minorHAnsi" w:hAnsiTheme="minorHAnsi" w:cstheme="minorHAnsi"/>
              </w:rPr>
              <w:t>negativní: &lt;</w:t>
            </w:r>
            <w:r w:rsidR="00156695" w:rsidRPr="005A6957">
              <w:rPr>
                <w:rFonts w:asciiTheme="minorHAnsi" w:hAnsiTheme="minorHAnsi" w:cstheme="minorHAnsi"/>
              </w:rPr>
              <w:t>23</w:t>
            </w:r>
          </w:p>
          <w:p w14:paraId="15F1D8C6" w14:textId="4494C4FA" w:rsidR="00B82588" w:rsidRPr="005A6957" w:rsidRDefault="00B82588" w:rsidP="00B82588">
            <w:pPr>
              <w:jc w:val="center"/>
              <w:rPr>
                <w:rFonts w:asciiTheme="minorHAnsi" w:hAnsiTheme="minorHAnsi" w:cstheme="minorHAnsi"/>
              </w:rPr>
            </w:pPr>
            <w:r w:rsidRPr="005A6957">
              <w:rPr>
                <w:rFonts w:asciiTheme="minorHAnsi" w:hAnsiTheme="minorHAnsi" w:cstheme="minorHAnsi"/>
              </w:rPr>
              <w:t xml:space="preserve">hraniční: </w:t>
            </w:r>
            <w:proofErr w:type="gramStart"/>
            <w:r w:rsidR="00156695" w:rsidRPr="005A6957">
              <w:rPr>
                <w:rFonts w:asciiTheme="minorHAnsi" w:hAnsiTheme="minorHAnsi" w:cstheme="minorHAnsi"/>
              </w:rPr>
              <w:t>23</w:t>
            </w:r>
            <w:r w:rsidRPr="005A6957">
              <w:rPr>
                <w:rFonts w:asciiTheme="minorHAnsi" w:hAnsiTheme="minorHAnsi" w:cstheme="minorHAnsi"/>
              </w:rPr>
              <w:t xml:space="preserve"> – </w:t>
            </w:r>
            <w:r w:rsidR="00156695" w:rsidRPr="005A6957">
              <w:rPr>
                <w:rFonts w:asciiTheme="minorHAnsi" w:hAnsiTheme="minorHAnsi" w:cstheme="minorHAnsi"/>
              </w:rPr>
              <w:t>32</w:t>
            </w:r>
            <w:proofErr w:type="gramEnd"/>
          </w:p>
          <w:p w14:paraId="15DDC9A7" w14:textId="2FBCB38E" w:rsidR="00B82588" w:rsidRPr="00A4758C" w:rsidRDefault="00B82588" w:rsidP="00B82588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5A6957">
              <w:rPr>
                <w:rFonts w:asciiTheme="minorHAnsi" w:hAnsiTheme="minorHAnsi" w:cstheme="minorHAnsi"/>
              </w:rPr>
              <w:t>pozitivní: &gt;</w:t>
            </w:r>
            <w:r w:rsidR="00156695" w:rsidRPr="005A6957"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788DD492" w14:textId="77777777" w:rsidR="00B82588" w:rsidRDefault="00B82588" w:rsidP="00B825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7420DB20" w14:textId="77777777" w:rsidR="00B82588" w:rsidRDefault="00B82588" w:rsidP="00B82588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B833EA8" w14:textId="77777777" w:rsidR="00B82588" w:rsidRPr="00926806" w:rsidRDefault="00B82588" w:rsidP="00B82588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A2D77" w:rsidRPr="00BA19A9" w14:paraId="7FD7814F" w14:textId="77777777" w:rsidTr="003F4D1F">
        <w:trPr>
          <w:cantSplit/>
          <w:trHeight w:val="227"/>
        </w:trPr>
        <w:tc>
          <w:tcPr>
            <w:tcW w:w="24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5367AB3E" w14:textId="77777777" w:rsidR="00926806" w:rsidRPr="00BA19A9" w:rsidRDefault="00926806" w:rsidP="00926806">
            <w:pPr>
              <w:rPr>
                <w:rFonts w:cstheme="minorHAnsi"/>
                <w:i/>
              </w:rPr>
            </w:pP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CCBD4B2" w14:textId="77777777" w:rsidR="007570D7" w:rsidRPr="00926806" w:rsidRDefault="007570D7" w:rsidP="007570D7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26806">
              <w:rPr>
                <w:rFonts w:asciiTheme="minorHAnsi" w:hAnsiTheme="minorHAnsi" w:cstheme="minorHAnsi"/>
              </w:rPr>
              <w:t>IgM</w:t>
            </w:r>
            <w:proofErr w:type="spellEnd"/>
          </w:p>
          <w:p w14:paraId="4B214409" w14:textId="22AB88DB" w:rsidR="00926806" w:rsidRPr="00BA19A9" w:rsidRDefault="007570D7" w:rsidP="007570D7">
            <w:pPr>
              <w:jc w:val="center"/>
              <w:rPr>
                <w:rFonts w:cstheme="minorHAnsi"/>
              </w:rPr>
            </w:pPr>
            <w:proofErr w:type="spellStart"/>
            <w:r w:rsidRPr="00926806">
              <w:rPr>
                <w:rFonts w:asciiTheme="minorHAnsi" w:hAnsiTheme="minorHAnsi" w:cstheme="minorHAnsi"/>
              </w:rPr>
              <w:t>IgG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63BF74B" w14:textId="77777777" w:rsidR="00926806" w:rsidRPr="00926806" w:rsidRDefault="00926806" w:rsidP="0092680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26806">
              <w:rPr>
                <w:rFonts w:asciiTheme="minorHAnsi" w:hAnsiTheme="minorHAnsi" w:cstheme="minorHAnsi"/>
              </w:rPr>
              <w:t>imunoblot</w:t>
            </w:r>
            <w:proofErr w:type="spellEnd"/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58AD2E9" w14:textId="77777777" w:rsidR="00926806" w:rsidRPr="00926806" w:rsidRDefault="00926806" w:rsidP="009268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49CA063E" w14:textId="77777777" w:rsidR="00926806" w:rsidRPr="000D3D60" w:rsidRDefault="00926806" w:rsidP="00926806">
            <w:pPr>
              <w:jc w:val="center"/>
              <w:rPr>
                <w:rFonts w:asciiTheme="minorHAnsi" w:hAnsiTheme="minorHAnsi" w:cstheme="minorHAnsi"/>
              </w:rPr>
            </w:pPr>
            <w:r w:rsidRPr="000D3D60">
              <w:rPr>
                <w:rFonts w:asciiTheme="minorHAnsi" w:hAnsiTheme="minorHAnsi" w:cstheme="minorHAnsi"/>
              </w:rPr>
              <w:t>kvalitativní hodnocení:</w:t>
            </w:r>
          </w:p>
          <w:p w14:paraId="4A6DF843" w14:textId="15F96639" w:rsidR="00926806" w:rsidRPr="000D3D60" w:rsidRDefault="00926806" w:rsidP="00706F49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0D3D60">
              <w:rPr>
                <w:rFonts w:asciiTheme="minorHAnsi" w:hAnsiTheme="minorHAnsi" w:cstheme="minorHAnsi"/>
                <w:lang w:eastAsia="cs-CZ"/>
              </w:rPr>
              <w:t>negativní / hraniční / pozitivní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77D9EDB7" w14:textId="77777777" w:rsidR="00926806" w:rsidRPr="00926806" w:rsidRDefault="00926806" w:rsidP="00926806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926806">
              <w:rPr>
                <w:rFonts w:asciiTheme="minorHAnsi" w:hAnsiTheme="minorHAnsi" w:cstheme="minorHAnsi"/>
                <w:lang w:eastAsia="cs-CZ"/>
              </w:rPr>
              <w:t>2 x týdně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7E817B57" w14:textId="77777777" w:rsidR="00926806" w:rsidRPr="00926806" w:rsidRDefault="00926806" w:rsidP="00926806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926806">
              <w:rPr>
                <w:rFonts w:asciiTheme="minorHAnsi" w:hAnsiTheme="minorHAnsi" w:cstheme="minorHAnsi"/>
                <w:lang w:eastAsia="cs-CZ"/>
              </w:rPr>
              <w:t>4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865AE2B" w14:textId="77777777" w:rsidR="00926806" w:rsidRPr="00BA19A9" w:rsidRDefault="00926806" w:rsidP="00370947">
            <w:pPr>
              <w:jc w:val="center"/>
              <w:rPr>
                <w:rFonts w:cstheme="minorHAnsi"/>
              </w:rPr>
            </w:pPr>
          </w:p>
        </w:tc>
      </w:tr>
      <w:tr w:rsidR="00CF19E6" w:rsidRPr="00BA19A9" w14:paraId="4524210A" w14:textId="77777777" w:rsidTr="003F4D1F">
        <w:trPr>
          <w:cantSplit/>
          <w:trHeight w:val="825"/>
        </w:trPr>
        <w:tc>
          <w:tcPr>
            <w:tcW w:w="244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07AF161" w14:textId="77777777" w:rsidR="00CF19E6" w:rsidRPr="00F021F0" w:rsidRDefault="00CF19E6" w:rsidP="00F021F0">
            <w:pPr>
              <w:rPr>
                <w:rFonts w:asciiTheme="minorHAnsi" w:hAnsiTheme="minorHAnsi" w:cstheme="minorHAnsi"/>
                <w:i/>
              </w:rPr>
            </w:pPr>
            <w:proofErr w:type="spellStart"/>
            <w:r w:rsidRPr="00F021F0">
              <w:rPr>
                <w:rFonts w:asciiTheme="minorHAnsi" w:hAnsiTheme="minorHAnsi" w:cstheme="minorHAnsi"/>
                <w:i/>
              </w:rPr>
              <w:t>Bordetella</w:t>
            </w:r>
            <w:proofErr w:type="spellEnd"/>
            <w:r w:rsidRPr="00F021F0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F021F0">
              <w:rPr>
                <w:rFonts w:asciiTheme="minorHAnsi" w:hAnsiTheme="minorHAnsi" w:cstheme="minorHAnsi"/>
                <w:i/>
              </w:rPr>
              <w:t>pertussis</w:t>
            </w:r>
            <w:proofErr w:type="spellEnd"/>
          </w:p>
          <w:p w14:paraId="278AC6DE" w14:textId="77777777" w:rsidR="00CF19E6" w:rsidRPr="00F021F0" w:rsidRDefault="00CF19E6" w:rsidP="00F021F0">
            <w:pPr>
              <w:rPr>
                <w:rFonts w:asciiTheme="minorHAnsi" w:hAnsiTheme="minorHAnsi" w:cstheme="minorHAnsi"/>
                <w:bCs/>
                <w:i/>
              </w:rPr>
            </w:pPr>
            <w:proofErr w:type="spellStart"/>
            <w:r w:rsidRPr="00F021F0">
              <w:rPr>
                <w:rFonts w:asciiTheme="minorHAnsi" w:hAnsiTheme="minorHAnsi" w:cstheme="minorHAnsi"/>
                <w:i/>
              </w:rPr>
              <w:t>Bordetella</w:t>
            </w:r>
            <w:proofErr w:type="spellEnd"/>
            <w:r w:rsidRPr="00F021F0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Pr="00F021F0">
              <w:rPr>
                <w:rFonts w:asciiTheme="minorHAnsi" w:hAnsiTheme="minorHAnsi" w:cstheme="minorHAnsi"/>
                <w:i/>
              </w:rPr>
              <w:t>parapertussis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007BF9B" w14:textId="77777777" w:rsidR="009C31C9" w:rsidRDefault="009C31C9" w:rsidP="00926806">
            <w:pPr>
              <w:jc w:val="center"/>
              <w:rPr>
                <w:rFonts w:asciiTheme="minorHAnsi" w:hAnsiTheme="minorHAnsi" w:cstheme="minorHAnsi"/>
              </w:rPr>
            </w:pPr>
          </w:p>
          <w:p w14:paraId="2EF8101C" w14:textId="2BFE2615" w:rsidR="00CF19E6" w:rsidRPr="003C4411" w:rsidRDefault="00CF19E6" w:rsidP="0092680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C4411">
              <w:rPr>
                <w:rFonts w:asciiTheme="minorHAnsi" w:hAnsiTheme="minorHAnsi" w:cstheme="minorHAnsi"/>
              </w:rPr>
              <w:t>IgA</w:t>
            </w:r>
            <w:proofErr w:type="spellEnd"/>
          </w:p>
          <w:p w14:paraId="11FC0812" w14:textId="590A5294" w:rsidR="00CF19E6" w:rsidRPr="003C4411" w:rsidRDefault="00CF19E6" w:rsidP="009268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61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CCE50B7" w14:textId="1E8187AB" w:rsidR="00CF19E6" w:rsidRPr="003C4411" w:rsidRDefault="00CF19E6" w:rsidP="00926806">
            <w:pPr>
              <w:jc w:val="center"/>
              <w:rPr>
                <w:rFonts w:asciiTheme="minorHAnsi" w:hAnsiTheme="minorHAnsi" w:cstheme="minorHAnsi"/>
              </w:rPr>
            </w:pPr>
            <w:r w:rsidRPr="003C4411">
              <w:rPr>
                <w:rFonts w:asciiTheme="minorHAnsi" w:hAnsiTheme="minorHAnsi" w:cstheme="minorHAnsi"/>
              </w:rPr>
              <w:t>EIA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EA2B09E" w14:textId="77777777" w:rsidR="00CF19E6" w:rsidRPr="003C4411" w:rsidRDefault="00CF19E6" w:rsidP="00926806">
            <w:pPr>
              <w:jc w:val="center"/>
              <w:rPr>
                <w:rFonts w:asciiTheme="minorHAnsi" w:hAnsiTheme="minorHAnsi" w:cstheme="minorHAnsi"/>
              </w:rPr>
            </w:pPr>
            <w:r w:rsidRPr="003C4411">
              <w:rPr>
                <w:rFonts w:asciiTheme="minorHAnsi" w:hAnsiTheme="minorHAnsi" w:cstheme="minorHAnsi"/>
              </w:rPr>
              <w:t>srážlivá krev / sérum</w:t>
            </w:r>
          </w:p>
          <w:p w14:paraId="61FB3C78" w14:textId="7BF1D305" w:rsidR="00CF19E6" w:rsidRPr="003C4411" w:rsidRDefault="00CF19E6" w:rsidP="009268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CC"/>
            <w:noWrap/>
          </w:tcPr>
          <w:p w14:paraId="70B6A2D3" w14:textId="269897B7" w:rsidR="00CF19E6" w:rsidRPr="003C4411" w:rsidRDefault="00942C25" w:rsidP="0060259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CF19E6" w:rsidRPr="003C4411">
              <w:rPr>
                <w:rFonts w:asciiTheme="minorHAnsi" w:hAnsiTheme="minorHAnsi" w:cstheme="minorHAnsi"/>
              </w:rPr>
              <w:t>U/ml</w:t>
            </w:r>
          </w:p>
          <w:p w14:paraId="299172CA" w14:textId="6B550E30" w:rsidR="00CF19E6" w:rsidRPr="003C4411" w:rsidRDefault="00CF19E6" w:rsidP="00602590">
            <w:pPr>
              <w:jc w:val="center"/>
              <w:rPr>
                <w:rFonts w:asciiTheme="minorHAnsi" w:hAnsiTheme="minorHAnsi" w:cstheme="minorHAnsi"/>
              </w:rPr>
            </w:pPr>
            <w:r w:rsidRPr="003C4411">
              <w:rPr>
                <w:rFonts w:asciiTheme="minorHAnsi" w:hAnsiTheme="minorHAnsi" w:cstheme="minorHAnsi"/>
              </w:rPr>
              <w:t>negativní: &lt;40</w:t>
            </w:r>
          </w:p>
          <w:p w14:paraId="4BED65DB" w14:textId="21ABC985" w:rsidR="00CF19E6" w:rsidRPr="003C4411" w:rsidRDefault="00CF19E6" w:rsidP="00602590">
            <w:pPr>
              <w:jc w:val="center"/>
              <w:rPr>
                <w:rFonts w:asciiTheme="minorHAnsi" w:hAnsiTheme="minorHAnsi" w:cstheme="minorHAnsi"/>
              </w:rPr>
            </w:pPr>
            <w:r w:rsidRPr="003C4411">
              <w:rPr>
                <w:rFonts w:asciiTheme="minorHAnsi" w:hAnsiTheme="minorHAnsi" w:cstheme="minorHAnsi"/>
              </w:rPr>
              <w:t xml:space="preserve">  hraniční: </w:t>
            </w:r>
            <w:proofErr w:type="gramStart"/>
            <w:r w:rsidRPr="003C4411">
              <w:rPr>
                <w:rFonts w:asciiTheme="minorHAnsi" w:hAnsiTheme="minorHAnsi" w:cstheme="minorHAnsi"/>
              </w:rPr>
              <w:t>40 – 100</w:t>
            </w:r>
            <w:proofErr w:type="gramEnd"/>
          </w:p>
          <w:p w14:paraId="7E4BA613" w14:textId="72D17ABF" w:rsidR="00CF19E6" w:rsidRPr="003C4411" w:rsidRDefault="00CF19E6" w:rsidP="00602590">
            <w:pPr>
              <w:rPr>
                <w:rFonts w:asciiTheme="minorHAnsi" w:hAnsiTheme="minorHAnsi" w:cstheme="minorHAnsi"/>
              </w:rPr>
            </w:pPr>
            <w:r w:rsidRPr="003C4411">
              <w:rPr>
                <w:rFonts w:asciiTheme="minorHAnsi" w:hAnsiTheme="minorHAnsi" w:cstheme="minorHAnsi"/>
              </w:rPr>
              <w:t xml:space="preserve">           pozitivní: </w:t>
            </w:r>
            <w:r w:rsidRPr="003C4411">
              <w:rPr>
                <w:rFonts w:asciiTheme="minorHAnsi" w:hAnsiTheme="minorHAnsi" w:cstheme="minorHAnsi"/>
                <w:lang w:val="de-DE"/>
              </w:rPr>
              <w:t>&gt;</w:t>
            </w:r>
            <w:r w:rsidRPr="003C4411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98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72F28FB" w14:textId="77777777" w:rsidR="00CF19E6" w:rsidRPr="003C4411" w:rsidRDefault="00CF19E6" w:rsidP="00926806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3C4411">
              <w:rPr>
                <w:rFonts w:asciiTheme="minorHAnsi" w:hAnsiTheme="minorHAnsi" w:cstheme="minorHAnsi"/>
                <w:lang w:eastAsia="cs-CZ"/>
              </w:rPr>
              <w:t>1x týdně</w:t>
            </w:r>
          </w:p>
        </w:tc>
        <w:tc>
          <w:tcPr>
            <w:tcW w:w="955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743E540" w14:textId="3C0CD801" w:rsidR="00CF19E6" w:rsidRPr="003C4411" w:rsidRDefault="00A23EE1" w:rsidP="00926806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10</w:t>
            </w:r>
          </w:p>
        </w:tc>
        <w:tc>
          <w:tcPr>
            <w:tcW w:w="163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72BE8756" w14:textId="77777777" w:rsidR="00CF19E6" w:rsidRPr="003C4411" w:rsidRDefault="00CF19E6" w:rsidP="00370947">
            <w:pPr>
              <w:jc w:val="center"/>
              <w:rPr>
                <w:rFonts w:asciiTheme="minorHAnsi" w:hAnsiTheme="minorHAnsi" w:cstheme="minorHAnsi"/>
              </w:rPr>
            </w:pPr>
            <w:r w:rsidRPr="003C4411">
              <w:rPr>
                <w:rFonts w:asciiTheme="minorHAnsi" w:hAnsiTheme="minorHAnsi" w:cstheme="minorHAnsi"/>
              </w:rPr>
              <w:t>OL 585 206 242,</w:t>
            </w:r>
          </w:p>
          <w:p w14:paraId="125AEC33" w14:textId="12102F7A" w:rsidR="00CF19E6" w:rsidRPr="003C4411" w:rsidRDefault="00CF19E6" w:rsidP="0037094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C4411">
              <w:rPr>
                <w:rFonts w:asciiTheme="minorHAnsi" w:hAnsiTheme="minorHAnsi" w:cstheme="minorHAnsi"/>
              </w:rPr>
              <w:t>OL 585 206 246</w:t>
            </w:r>
          </w:p>
        </w:tc>
      </w:tr>
      <w:tr w:rsidR="00CF19E6" w:rsidRPr="00BA19A9" w14:paraId="0E2CEE40" w14:textId="77777777" w:rsidTr="003F4D1F">
        <w:trPr>
          <w:cantSplit/>
          <w:trHeight w:val="983"/>
        </w:trPr>
        <w:tc>
          <w:tcPr>
            <w:tcW w:w="244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0D4DD39" w14:textId="77777777" w:rsidR="00CF19E6" w:rsidRPr="00F021F0" w:rsidRDefault="00CF19E6" w:rsidP="00F021F0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1378ADC" w14:textId="7C0EE6BB" w:rsidR="00CF19E6" w:rsidRDefault="003F4D1F" w:rsidP="0092680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3C4411">
              <w:rPr>
                <w:rFonts w:asciiTheme="minorHAnsi" w:hAnsiTheme="minorHAnsi" w:cstheme="minorHAnsi"/>
              </w:rPr>
              <w:t>IgG</w:t>
            </w:r>
            <w:proofErr w:type="spellEnd"/>
          </w:p>
        </w:tc>
        <w:tc>
          <w:tcPr>
            <w:tcW w:w="19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AD6C169" w14:textId="77777777" w:rsidR="00CF19E6" w:rsidRDefault="00CF19E6" w:rsidP="009268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37" w:type="dxa"/>
            <w:vMerge/>
            <w:tcBorders>
              <w:left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BC6B3EB" w14:textId="5E31FC23" w:rsidR="00CF19E6" w:rsidRPr="00F021F0" w:rsidRDefault="00CF19E6" w:rsidP="009268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CC"/>
            <w:noWrap/>
          </w:tcPr>
          <w:p w14:paraId="3129CB8B" w14:textId="77777777" w:rsidR="00CF19E6" w:rsidRPr="003C4411" w:rsidRDefault="00CF19E6" w:rsidP="00CF19E6">
            <w:pPr>
              <w:jc w:val="center"/>
              <w:rPr>
                <w:rFonts w:asciiTheme="minorHAnsi" w:hAnsiTheme="minorHAnsi" w:cstheme="minorHAnsi"/>
              </w:rPr>
            </w:pPr>
            <w:r w:rsidRPr="003C4411">
              <w:rPr>
                <w:rFonts w:asciiTheme="minorHAnsi" w:hAnsiTheme="minorHAnsi" w:cstheme="minorHAnsi"/>
              </w:rPr>
              <w:t>index pozitivity:</w:t>
            </w:r>
          </w:p>
          <w:p w14:paraId="2B72641F" w14:textId="77777777" w:rsidR="00CF19E6" w:rsidRPr="003C4411" w:rsidRDefault="00CF19E6" w:rsidP="00CF19E6">
            <w:pPr>
              <w:jc w:val="center"/>
              <w:rPr>
                <w:rFonts w:asciiTheme="minorHAnsi" w:hAnsiTheme="minorHAnsi" w:cstheme="minorHAnsi"/>
              </w:rPr>
            </w:pPr>
            <w:r w:rsidRPr="003C4411">
              <w:rPr>
                <w:rFonts w:asciiTheme="minorHAnsi" w:hAnsiTheme="minorHAnsi" w:cstheme="minorHAnsi"/>
              </w:rPr>
              <w:t>negativní: &lt;0,9</w:t>
            </w:r>
          </w:p>
          <w:p w14:paraId="5E77BDD2" w14:textId="77777777" w:rsidR="00CF19E6" w:rsidRPr="003C4411" w:rsidRDefault="00CF19E6" w:rsidP="00CF19E6">
            <w:pPr>
              <w:jc w:val="center"/>
              <w:rPr>
                <w:rFonts w:asciiTheme="minorHAnsi" w:hAnsiTheme="minorHAnsi" w:cstheme="minorHAnsi"/>
              </w:rPr>
            </w:pPr>
            <w:r w:rsidRPr="003C4411">
              <w:rPr>
                <w:rFonts w:asciiTheme="minorHAnsi" w:hAnsiTheme="minorHAnsi" w:cstheme="minorHAnsi"/>
              </w:rPr>
              <w:t>hraniční: 9 – 1,1</w:t>
            </w:r>
          </w:p>
          <w:p w14:paraId="00F116A4" w14:textId="188E7A1C" w:rsidR="00CF19E6" w:rsidRPr="00F021F0" w:rsidRDefault="00CF19E6" w:rsidP="00CF19E6">
            <w:pPr>
              <w:rPr>
                <w:rFonts w:asciiTheme="minorHAnsi" w:hAnsiTheme="minorHAnsi" w:cstheme="minorHAnsi"/>
              </w:rPr>
            </w:pPr>
            <w:r w:rsidRPr="003C4411">
              <w:rPr>
                <w:rFonts w:asciiTheme="minorHAnsi" w:hAnsiTheme="minorHAnsi" w:cstheme="minorHAnsi"/>
              </w:rPr>
              <w:t xml:space="preserve">           pozitivní: &gt;1,1</w:t>
            </w: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FFFFCC"/>
            <w:noWrap/>
            <w:vAlign w:val="center"/>
          </w:tcPr>
          <w:p w14:paraId="3BFE4401" w14:textId="77777777" w:rsidR="00CF19E6" w:rsidRPr="00F021F0" w:rsidRDefault="00CF19E6" w:rsidP="00926806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shd w:val="clear" w:color="auto" w:fill="FFFFCC"/>
            <w:noWrap/>
            <w:vAlign w:val="center"/>
          </w:tcPr>
          <w:p w14:paraId="2483BD92" w14:textId="77777777" w:rsidR="00CF19E6" w:rsidRDefault="00CF19E6" w:rsidP="00926806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6D0C5BDC" w14:textId="77777777" w:rsidR="00CF19E6" w:rsidRPr="00F021F0" w:rsidRDefault="00CF19E6" w:rsidP="0037094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F19E6" w:rsidRPr="00BA19A9" w14:paraId="5DDC36F0" w14:textId="77777777" w:rsidTr="00CF19E6">
        <w:trPr>
          <w:cantSplit/>
          <w:trHeight w:val="1027"/>
        </w:trPr>
        <w:tc>
          <w:tcPr>
            <w:tcW w:w="244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46589" w14:textId="77777777" w:rsidR="00CF19E6" w:rsidRPr="00F021F0" w:rsidRDefault="00CF19E6" w:rsidP="00926806">
            <w:pPr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787F7A3" w14:textId="77777777" w:rsidR="00CF19E6" w:rsidRDefault="00CF19E6" w:rsidP="0092680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IgA</w:t>
            </w:r>
            <w:proofErr w:type="spellEnd"/>
          </w:p>
          <w:p w14:paraId="2633EAE7" w14:textId="77777777" w:rsidR="00CF19E6" w:rsidRPr="00F021F0" w:rsidRDefault="00CF19E6" w:rsidP="0092680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IgG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0C76CB9" w14:textId="77777777" w:rsidR="00CF19E6" w:rsidRPr="00F021F0" w:rsidRDefault="00CF19E6" w:rsidP="0092680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021F0">
              <w:rPr>
                <w:rFonts w:asciiTheme="minorHAnsi" w:hAnsiTheme="minorHAnsi" w:cstheme="minorHAnsi"/>
              </w:rPr>
              <w:t>imunoblot</w:t>
            </w:r>
            <w:proofErr w:type="spellEnd"/>
          </w:p>
        </w:tc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DA2AFA6" w14:textId="194DE04F" w:rsidR="00CF19E6" w:rsidRPr="00F021F0" w:rsidRDefault="00CF19E6" w:rsidP="0092680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5396739" w14:textId="77777777" w:rsidR="00CF19E6" w:rsidRPr="00F021F0" w:rsidRDefault="00CF19E6" w:rsidP="00F021F0">
            <w:pPr>
              <w:jc w:val="center"/>
              <w:rPr>
                <w:rFonts w:asciiTheme="minorHAnsi" w:hAnsiTheme="minorHAnsi" w:cstheme="minorHAnsi"/>
              </w:rPr>
            </w:pPr>
            <w:r w:rsidRPr="00F021F0">
              <w:rPr>
                <w:rFonts w:asciiTheme="minorHAnsi" w:hAnsiTheme="minorHAnsi" w:cstheme="minorHAnsi"/>
              </w:rPr>
              <w:t>kvalitativní hodnocení:</w:t>
            </w:r>
          </w:p>
          <w:p w14:paraId="5639A92F" w14:textId="77777777" w:rsidR="00CF19E6" w:rsidRPr="00F021F0" w:rsidRDefault="00CF19E6" w:rsidP="00F021F0">
            <w:pPr>
              <w:jc w:val="center"/>
              <w:rPr>
                <w:rFonts w:asciiTheme="minorHAnsi" w:hAnsiTheme="minorHAnsi" w:cstheme="minorHAnsi"/>
              </w:rPr>
            </w:pPr>
            <w:r w:rsidRPr="00F021F0">
              <w:rPr>
                <w:rFonts w:asciiTheme="minorHAnsi" w:hAnsiTheme="minorHAnsi" w:cstheme="minorHAnsi"/>
              </w:rPr>
              <w:t>negativní / hraniční / pozitivní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D1C41BE" w14:textId="04C1EE6D" w:rsidR="00CF19E6" w:rsidRPr="00F021F0" w:rsidRDefault="00CF19E6" w:rsidP="00926806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denně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01315C7" w14:textId="3F0B6C27" w:rsidR="00CF19E6" w:rsidRPr="00F021F0" w:rsidRDefault="00CF19E6" w:rsidP="00926806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2</w:t>
            </w: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37374198" w14:textId="77777777" w:rsidR="00CF19E6" w:rsidRPr="00F021F0" w:rsidRDefault="00CF19E6" w:rsidP="0037094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833C2" w:rsidRPr="00BA19A9" w14:paraId="70BAF467" w14:textId="77777777" w:rsidTr="00DB7EE5">
        <w:trPr>
          <w:cantSplit/>
          <w:trHeight w:val="806"/>
        </w:trPr>
        <w:tc>
          <w:tcPr>
            <w:tcW w:w="244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4348368" w14:textId="21419800" w:rsidR="006833C2" w:rsidRPr="00F021F0" w:rsidRDefault="006833C2" w:rsidP="00F021F0">
            <w:pPr>
              <w:rPr>
                <w:rFonts w:asciiTheme="minorHAnsi" w:hAnsiTheme="minorHAnsi" w:cstheme="minorHAnsi"/>
                <w:bCs/>
                <w:i/>
              </w:rPr>
            </w:pPr>
            <w:proofErr w:type="spellStart"/>
            <w:r w:rsidRPr="00F021F0">
              <w:rPr>
                <w:rFonts w:asciiTheme="minorHAnsi" w:hAnsiTheme="minorHAnsi" w:cstheme="minorHAnsi"/>
                <w:bCs/>
                <w:i/>
              </w:rPr>
              <w:t>Bordetella</w:t>
            </w:r>
            <w:proofErr w:type="spellEnd"/>
            <w:r w:rsidRPr="00F021F0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F021F0">
              <w:rPr>
                <w:rFonts w:asciiTheme="minorHAnsi" w:hAnsiTheme="minorHAnsi" w:cstheme="minorHAnsi"/>
                <w:bCs/>
                <w:i/>
              </w:rPr>
              <w:t>pertussis</w:t>
            </w:r>
            <w:proofErr w:type="spellEnd"/>
          </w:p>
          <w:p w14:paraId="4DA20E0A" w14:textId="77777777" w:rsidR="006833C2" w:rsidRPr="00F021F0" w:rsidRDefault="006833C2" w:rsidP="00F021F0">
            <w:pPr>
              <w:rPr>
                <w:rFonts w:asciiTheme="minorHAnsi" w:hAnsiTheme="minorHAnsi" w:cstheme="minorHAnsi"/>
                <w:bCs/>
                <w:i/>
              </w:rPr>
            </w:pPr>
            <w:proofErr w:type="spellStart"/>
            <w:r w:rsidRPr="00F021F0">
              <w:rPr>
                <w:rFonts w:asciiTheme="minorHAnsi" w:hAnsiTheme="minorHAnsi" w:cstheme="minorHAnsi"/>
                <w:bCs/>
                <w:i/>
              </w:rPr>
              <w:t>Bordetella</w:t>
            </w:r>
            <w:proofErr w:type="spellEnd"/>
            <w:r w:rsidRPr="00F021F0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F021F0">
              <w:rPr>
                <w:rFonts w:asciiTheme="minorHAnsi" w:hAnsiTheme="minorHAnsi" w:cstheme="minorHAnsi"/>
                <w:bCs/>
                <w:i/>
              </w:rPr>
              <w:t>parapertussis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1F8D27B3" w14:textId="77777777" w:rsidR="006833C2" w:rsidRDefault="006833C2" w:rsidP="00F021F0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IgA</w:t>
            </w:r>
            <w:proofErr w:type="spellEnd"/>
          </w:p>
          <w:p w14:paraId="5D0166A1" w14:textId="0538BC72" w:rsidR="006833C2" w:rsidRPr="00F021F0" w:rsidRDefault="006833C2" w:rsidP="00F021F0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IgG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19CB15E4" w14:textId="0FE661C1" w:rsidR="006833C2" w:rsidRPr="00F021F0" w:rsidRDefault="006833C2" w:rsidP="00F021F0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F021F0">
              <w:rPr>
                <w:rFonts w:asciiTheme="minorHAnsi" w:hAnsiTheme="minorHAnsi" w:cstheme="minorHAnsi"/>
              </w:rPr>
              <w:t>imunoblot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1F1398C8" w14:textId="1A7A8D0F" w:rsidR="006833C2" w:rsidRPr="00F021F0" w:rsidRDefault="006833C2" w:rsidP="00F021F0">
            <w:pPr>
              <w:jc w:val="center"/>
              <w:rPr>
                <w:rFonts w:asciiTheme="minorHAnsi" w:hAnsiTheme="minorHAnsi" w:cstheme="minorHAnsi"/>
              </w:rPr>
            </w:pPr>
            <w:r w:rsidRPr="00F021F0">
              <w:rPr>
                <w:rFonts w:asciiTheme="minorHAnsi" w:hAnsiTheme="minorHAnsi" w:cstheme="minorHAnsi"/>
              </w:rPr>
              <w:t>srážlivá krev / sérum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4D25FCFB" w14:textId="77777777" w:rsidR="006833C2" w:rsidRPr="00F021F0" w:rsidRDefault="006833C2" w:rsidP="00F021F0">
            <w:pPr>
              <w:jc w:val="center"/>
              <w:rPr>
                <w:rFonts w:asciiTheme="minorHAnsi" w:hAnsiTheme="minorHAnsi" w:cstheme="minorHAnsi"/>
              </w:rPr>
            </w:pPr>
            <w:r w:rsidRPr="00F021F0">
              <w:rPr>
                <w:rFonts w:asciiTheme="minorHAnsi" w:hAnsiTheme="minorHAnsi" w:cstheme="minorHAnsi"/>
              </w:rPr>
              <w:t>kvalitativní hodnocení:</w:t>
            </w:r>
          </w:p>
          <w:p w14:paraId="4DD8F909" w14:textId="45671801" w:rsidR="006833C2" w:rsidRPr="00F021F0" w:rsidRDefault="006833C2" w:rsidP="00F021F0">
            <w:pPr>
              <w:jc w:val="center"/>
              <w:rPr>
                <w:rFonts w:asciiTheme="minorHAnsi" w:hAnsiTheme="minorHAnsi" w:cstheme="minorHAnsi"/>
              </w:rPr>
            </w:pPr>
            <w:r w:rsidRPr="00F021F0">
              <w:rPr>
                <w:rFonts w:asciiTheme="minorHAnsi" w:hAnsiTheme="minorHAnsi" w:cstheme="minorHAnsi"/>
              </w:rPr>
              <w:t>negativní / hraniční / pozitivní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17D6B9F2" w14:textId="15D5914C" w:rsidR="006833C2" w:rsidRPr="00F021F0" w:rsidRDefault="006833C2" w:rsidP="00F021F0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2</w:t>
            </w:r>
            <w:r w:rsidRPr="00F021F0">
              <w:rPr>
                <w:rFonts w:asciiTheme="minorHAnsi" w:hAnsiTheme="minorHAnsi" w:cstheme="minorHAnsi"/>
                <w:lang w:eastAsia="cs-CZ"/>
              </w:rPr>
              <w:t>x týdně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3A82D11" w14:textId="539D5A3B" w:rsidR="006833C2" w:rsidRPr="00F021F0" w:rsidRDefault="006833C2" w:rsidP="00F021F0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5D5A8D7" w14:textId="4E9518CD" w:rsidR="006833C2" w:rsidRPr="00F021F0" w:rsidRDefault="006833C2" w:rsidP="00370947">
            <w:pPr>
              <w:jc w:val="center"/>
              <w:rPr>
                <w:rFonts w:asciiTheme="minorHAnsi" w:hAnsiTheme="minorHAnsi" w:cstheme="minorHAnsi"/>
              </w:rPr>
            </w:pPr>
            <w:r w:rsidRPr="00F021F0">
              <w:rPr>
                <w:rFonts w:asciiTheme="minorHAnsi" w:hAnsiTheme="minorHAnsi" w:cstheme="minorHAnsi"/>
              </w:rPr>
              <w:t>SU 58</w:t>
            </w:r>
            <w:r>
              <w:rPr>
                <w:rFonts w:asciiTheme="minorHAnsi" w:hAnsiTheme="minorHAnsi" w:cstheme="minorHAnsi"/>
              </w:rPr>
              <w:t>5 206 </w:t>
            </w:r>
            <w:r w:rsidRPr="00F021F0">
              <w:rPr>
                <w:rFonts w:asciiTheme="minorHAnsi" w:hAnsiTheme="minorHAnsi" w:cstheme="minorHAnsi"/>
              </w:rPr>
              <w:t>277</w:t>
            </w:r>
          </w:p>
        </w:tc>
      </w:tr>
      <w:tr w:rsidR="00BA2D77" w:rsidRPr="00BA19A9" w14:paraId="36A8323C" w14:textId="77777777" w:rsidTr="001F6E43">
        <w:trPr>
          <w:cantSplit/>
          <w:trHeight w:val="227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EA5CADA" w14:textId="77777777" w:rsidR="00A8208E" w:rsidRPr="00A8208E" w:rsidRDefault="00A8208E" w:rsidP="00A8208E">
            <w:pPr>
              <w:rPr>
                <w:rFonts w:asciiTheme="minorHAnsi" w:hAnsiTheme="minorHAnsi" w:cstheme="minorHAnsi"/>
                <w:bCs/>
                <w:i/>
              </w:rPr>
            </w:pPr>
            <w:r w:rsidRPr="00A8208E">
              <w:rPr>
                <w:rFonts w:asciiTheme="minorHAnsi" w:hAnsiTheme="minorHAnsi" w:cstheme="minorHAnsi"/>
                <w:bCs/>
                <w:i/>
              </w:rPr>
              <w:t xml:space="preserve">Clostridium </w:t>
            </w:r>
            <w:proofErr w:type="spellStart"/>
            <w:r w:rsidRPr="00A8208E">
              <w:rPr>
                <w:rFonts w:asciiTheme="minorHAnsi" w:hAnsiTheme="minorHAnsi" w:cstheme="minorHAnsi"/>
                <w:bCs/>
                <w:i/>
              </w:rPr>
              <w:t>difficile</w:t>
            </w:r>
            <w:proofErr w:type="spellEnd"/>
          </w:p>
          <w:p w14:paraId="4963E071" w14:textId="77777777" w:rsidR="00F021F0" w:rsidRPr="00F021F0" w:rsidRDefault="00A8208E" w:rsidP="00A8208E">
            <w:pPr>
              <w:rPr>
                <w:rFonts w:asciiTheme="minorHAnsi" w:hAnsiTheme="minorHAnsi" w:cstheme="minorHAnsi"/>
                <w:bCs/>
                <w:i/>
              </w:rPr>
            </w:pPr>
            <w:r w:rsidRPr="00A8208E">
              <w:rPr>
                <w:rFonts w:asciiTheme="minorHAnsi" w:hAnsiTheme="minorHAnsi" w:cstheme="minorHAnsi"/>
                <w:bCs/>
                <w:i/>
              </w:rPr>
              <w:t>průkaz toxinu A/B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CC"/>
            <w:noWrap/>
            <w:vAlign w:val="center"/>
          </w:tcPr>
          <w:p w14:paraId="17A62153" w14:textId="77777777" w:rsidR="00F021F0" w:rsidRDefault="00A8208E" w:rsidP="00926806">
            <w:pPr>
              <w:jc w:val="center"/>
              <w:rPr>
                <w:rFonts w:asciiTheme="minorHAnsi" w:hAnsiTheme="minorHAnsi" w:cstheme="minorHAnsi"/>
              </w:rPr>
            </w:pPr>
            <w:r w:rsidRPr="00A8208E">
              <w:rPr>
                <w:rFonts w:asciiTheme="minorHAnsi" w:hAnsiTheme="minorHAnsi" w:cstheme="minorHAnsi"/>
              </w:rPr>
              <w:t>toxin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CC"/>
            <w:noWrap/>
            <w:vAlign w:val="center"/>
          </w:tcPr>
          <w:p w14:paraId="5B59318F" w14:textId="7842A130" w:rsidR="00F021F0" w:rsidRPr="00F021F0" w:rsidRDefault="00131897" w:rsidP="00926806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</w:t>
            </w:r>
            <w:r w:rsidR="00A8208E" w:rsidRPr="00A8208E">
              <w:rPr>
                <w:rFonts w:asciiTheme="minorHAnsi" w:hAnsiTheme="minorHAnsi" w:cstheme="minorHAnsi"/>
              </w:rPr>
              <w:t>munochromato</w:t>
            </w:r>
            <w:proofErr w:type="spellEnd"/>
            <w:r w:rsidR="00706F49">
              <w:rPr>
                <w:rFonts w:asciiTheme="minorHAnsi" w:hAnsiTheme="minorHAnsi" w:cstheme="minorHAnsi"/>
              </w:rPr>
              <w:t>-</w:t>
            </w:r>
            <w:r w:rsidR="00A8208E" w:rsidRPr="00A8208E">
              <w:rPr>
                <w:rFonts w:asciiTheme="minorHAnsi" w:hAnsiTheme="minorHAnsi" w:cstheme="minorHAnsi"/>
              </w:rPr>
              <w:t>grafický test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CC"/>
            <w:noWrap/>
            <w:vAlign w:val="center"/>
          </w:tcPr>
          <w:p w14:paraId="07CF34F0" w14:textId="77777777" w:rsidR="00F021F0" w:rsidRPr="00F021F0" w:rsidRDefault="00A8208E" w:rsidP="00926806">
            <w:pPr>
              <w:jc w:val="center"/>
              <w:rPr>
                <w:rFonts w:asciiTheme="minorHAnsi" w:hAnsiTheme="minorHAnsi" w:cstheme="minorHAnsi"/>
              </w:rPr>
            </w:pPr>
            <w:r w:rsidRPr="00A8208E">
              <w:rPr>
                <w:rFonts w:asciiTheme="minorHAnsi" w:hAnsiTheme="minorHAnsi" w:cstheme="minorHAnsi"/>
              </w:rPr>
              <w:t>stolice</w:t>
            </w:r>
          </w:p>
        </w:tc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CC"/>
            <w:noWrap/>
            <w:vAlign w:val="center"/>
          </w:tcPr>
          <w:p w14:paraId="1A7A7493" w14:textId="66ADAECD" w:rsidR="00F021F0" w:rsidRPr="00F021F0" w:rsidRDefault="00A8208E" w:rsidP="00801DC2">
            <w:pPr>
              <w:jc w:val="center"/>
              <w:rPr>
                <w:rFonts w:asciiTheme="minorHAnsi" w:hAnsiTheme="minorHAnsi" w:cstheme="minorHAnsi"/>
              </w:rPr>
            </w:pPr>
            <w:r w:rsidRPr="00A8208E">
              <w:rPr>
                <w:rFonts w:asciiTheme="minorHAnsi" w:hAnsiTheme="minorHAnsi" w:cstheme="minorHAnsi"/>
              </w:rPr>
              <w:t xml:space="preserve">kvalitativní 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CC"/>
            <w:noWrap/>
            <w:vAlign w:val="center"/>
          </w:tcPr>
          <w:p w14:paraId="66D6DA88" w14:textId="77777777" w:rsidR="00F021F0" w:rsidRPr="00F021F0" w:rsidRDefault="00A8208E" w:rsidP="00926806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A8208E">
              <w:rPr>
                <w:rFonts w:asciiTheme="minorHAnsi" w:hAnsiTheme="minorHAnsi" w:cstheme="minorHAnsi"/>
                <w:lang w:eastAsia="cs-CZ"/>
              </w:rPr>
              <w:t>denně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CC"/>
            <w:noWrap/>
            <w:vAlign w:val="center"/>
          </w:tcPr>
          <w:p w14:paraId="5B8A76E9" w14:textId="77777777" w:rsidR="00F021F0" w:rsidRPr="00F021F0" w:rsidRDefault="00A8208E" w:rsidP="00926806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1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6A00AAE0" w14:textId="77777777" w:rsidR="00F021F0" w:rsidRPr="00F021F0" w:rsidRDefault="00A8208E" w:rsidP="00370947">
            <w:pPr>
              <w:jc w:val="center"/>
              <w:rPr>
                <w:rFonts w:asciiTheme="minorHAnsi" w:hAnsiTheme="minorHAnsi" w:cstheme="minorHAnsi"/>
              </w:rPr>
            </w:pPr>
            <w:r w:rsidRPr="00A8208E">
              <w:rPr>
                <w:rFonts w:asciiTheme="minorHAnsi" w:hAnsiTheme="minorHAnsi" w:cstheme="minorHAnsi"/>
              </w:rPr>
              <w:t>OL 585</w:t>
            </w:r>
            <w:r>
              <w:rPr>
                <w:rFonts w:asciiTheme="minorHAnsi" w:hAnsiTheme="minorHAnsi" w:cstheme="minorHAnsi"/>
              </w:rPr>
              <w:t> </w:t>
            </w:r>
            <w:r w:rsidRPr="00A8208E">
              <w:rPr>
                <w:rFonts w:asciiTheme="minorHAnsi" w:hAnsiTheme="minorHAnsi" w:cstheme="minorHAnsi"/>
              </w:rPr>
              <w:t>206</w:t>
            </w:r>
            <w:r>
              <w:rPr>
                <w:rFonts w:asciiTheme="minorHAnsi" w:hAnsiTheme="minorHAnsi" w:cstheme="minorHAnsi"/>
              </w:rPr>
              <w:t> </w:t>
            </w:r>
            <w:r w:rsidRPr="00A8208E">
              <w:rPr>
                <w:rFonts w:asciiTheme="minorHAnsi" w:hAnsiTheme="minorHAnsi" w:cstheme="minorHAnsi"/>
              </w:rPr>
              <w:t>216</w:t>
            </w:r>
          </w:p>
        </w:tc>
      </w:tr>
      <w:tr w:rsidR="00BA2D77" w:rsidRPr="00BA19A9" w14:paraId="45A85EDC" w14:textId="77777777" w:rsidTr="001F6E43">
        <w:trPr>
          <w:cantSplit/>
          <w:trHeight w:val="227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3B3A0DE9" w14:textId="77777777" w:rsidR="00CF59DF" w:rsidRPr="00A8208E" w:rsidRDefault="00CF59DF" w:rsidP="00CF59DF">
            <w:pPr>
              <w:rPr>
                <w:rFonts w:asciiTheme="minorHAnsi" w:hAnsiTheme="minorHAnsi" w:cstheme="minorHAnsi"/>
                <w:bCs/>
                <w:i/>
              </w:rPr>
            </w:pPr>
            <w:r w:rsidRPr="00A8208E">
              <w:rPr>
                <w:rFonts w:asciiTheme="minorHAnsi" w:hAnsiTheme="minorHAnsi" w:cstheme="minorHAnsi"/>
                <w:bCs/>
                <w:i/>
              </w:rPr>
              <w:lastRenderedPageBreak/>
              <w:t xml:space="preserve">Clostridium </w:t>
            </w:r>
            <w:proofErr w:type="spellStart"/>
            <w:r w:rsidRPr="00A8208E">
              <w:rPr>
                <w:rFonts w:asciiTheme="minorHAnsi" w:hAnsiTheme="minorHAnsi" w:cstheme="minorHAnsi"/>
                <w:bCs/>
                <w:i/>
              </w:rPr>
              <w:t>difficile</w:t>
            </w:r>
            <w:proofErr w:type="spellEnd"/>
          </w:p>
          <w:p w14:paraId="4F6087D0" w14:textId="3D348461" w:rsidR="00CF59DF" w:rsidRPr="00A8208E" w:rsidRDefault="00CF59DF" w:rsidP="00CF59DF">
            <w:pPr>
              <w:rPr>
                <w:rFonts w:asciiTheme="minorHAnsi" w:hAnsiTheme="minorHAnsi" w:cstheme="minorHAnsi"/>
                <w:bCs/>
                <w:i/>
              </w:rPr>
            </w:pPr>
            <w:r w:rsidRPr="00A8208E">
              <w:rPr>
                <w:rFonts w:asciiTheme="minorHAnsi" w:hAnsiTheme="minorHAnsi" w:cstheme="minorHAnsi"/>
                <w:bCs/>
                <w:i/>
              </w:rPr>
              <w:t>průkaz toxinu A/B</w:t>
            </w:r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454721EF" w14:textId="22C743D3" w:rsidR="00CF59DF" w:rsidRPr="00A8208E" w:rsidRDefault="00CF59DF" w:rsidP="00CF59DF">
            <w:pPr>
              <w:jc w:val="center"/>
              <w:rPr>
                <w:rFonts w:asciiTheme="minorHAnsi" w:hAnsiTheme="minorHAnsi" w:cstheme="minorHAnsi"/>
              </w:rPr>
            </w:pPr>
            <w:r w:rsidRPr="00A8208E">
              <w:rPr>
                <w:rFonts w:asciiTheme="minorHAnsi" w:hAnsiTheme="minorHAnsi" w:cstheme="minorHAnsi"/>
              </w:rPr>
              <w:t>toxin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4EDB2D4" w14:textId="2B3F6EBA" w:rsidR="00CF59DF" w:rsidRPr="00A8208E" w:rsidRDefault="00131897" w:rsidP="00CF59D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</w:t>
            </w:r>
            <w:r w:rsidR="00CF59DF" w:rsidRPr="00A8208E">
              <w:rPr>
                <w:rFonts w:asciiTheme="minorHAnsi" w:hAnsiTheme="minorHAnsi" w:cstheme="minorHAnsi"/>
              </w:rPr>
              <w:t>munochromato</w:t>
            </w:r>
            <w:proofErr w:type="spellEnd"/>
            <w:r w:rsidR="00706F49">
              <w:rPr>
                <w:rFonts w:asciiTheme="minorHAnsi" w:hAnsiTheme="minorHAnsi" w:cstheme="minorHAnsi"/>
              </w:rPr>
              <w:t>-</w:t>
            </w:r>
            <w:r w:rsidR="00CF59DF" w:rsidRPr="00A8208E">
              <w:rPr>
                <w:rFonts w:asciiTheme="minorHAnsi" w:hAnsiTheme="minorHAnsi" w:cstheme="minorHAnsi"/>
              </w:rPr>
              <w:t>grafický test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3DF24329" w14:textId="76DD61AC" w:rsidR="00CF59DF" w:rsidRPr="00A8208E" w:rsidRDefault="00CF59DF" w:rsidP="00CF59DF">
            <w:pPr>
              <w:jc w:val="center"/>
              <w:rPr>
                <w:rFonts w:asciiTheme="minorHAnsi" w:hAnsiTheme="minorHAnsi" w:cstheme="minorHAnsi"/>
              </w:rPr>
            </w:pPr>
            <w:r w:rsidRPr="00A8208E">
              <w:rPr>
                <w:rFonts w:asciiTheme="minorHAnsi" w:hAnsiTheme="minorHAnsi" w:cstheme="minorHAnsi"/>
              </w:rPr>
              <w:t>stolice</w:t>
            </w:r>
          </w:p>
        </w:tc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5F90AE2" w14:textId="77777777" w:rsidR="00CF59DF" w:rsidRPr="00A8208E" w:rsidRDefault="00CF59DF" w:rsidP="00CF59DF">
            <w:pPr>
              <w:jc w:val="center"/>
              <w:rPr>
                <w:rFonts w:asciiTheme="minorHAnsi" w:hAnsiTheme="minorHAnsi" w:cstheme="minorHAnsi"/>
              </w:rPr>
            </w:pPr>
            <w:r w:rsidRPr="00A8208E">
              <w:rPr>
                <w:rFonts w:asciiTheme="minorHAnsi" w:hAnsiTheme="minorHAnsi" w:cstheme="minorHAnsi"/>
              </w:rPr>
              <w:t>kvalitativní hodnocení:</w:t>
            </w:r>
          </w:p>
          <w:p w14:paraId="12075510" w14:textId="5E233C44" w:rsidR="00CF59DF" w:rsidRPr="00A8208E" w:rsidRDefault="00CF59DF" w:rsidP="00CF59DF">
            <w:pPr>
              <w:jc w:val="center"/>
              <w:rPr>
                <w:rFonts w:asciiTheme="minorHAnsi" w:hAnsiTheme="minorHAnsi" w:cstheme="minorHAnsi"/>
              </w:rPr>
            </w:pPr>
            <w:r w:rsidRPr="00A8208E">
              <w:rPr>
                <w:rFonts w:asciiTheme="minorHAnsi" w:hAnsiTheme="minorHAnsi" w:cstheme="minorHAnsi"/>
              </w:rPr>
              <w:t>prokázán/neprokázán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3E570022" w14:textId="08CBF770" w:rsidR="00CF59DF" w:rsidRPr="00A8208E" w:rsidRDefault="00CF59DF" w:rsidP="00CF59D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A8208E">
              <w:rPr>
                <w:rFonts w:asciiTheme="minorHAnsi" w:hAnsiTheme="minorHAnsi" w:cstheme="minorHAnsi"/>
                <w:lang w:eastAsia="cs-CZ"/>
              </w:rPr>
              <w:t>denně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AACF078" w14:textId="13E04B66" w:rsidR="00CF59DF" w:rsidRDefault="00CF59DF" w:rsidP="00CF59D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1</w:t>
            </w:r>
          </w:p>
        </w:tc>
        <w:tc>
          <w:tcPr>
            <w:tcW w:w="16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791F672" w14:textId="11D879F3" w:rsidR="00CF59DF" w:rsidRPr="00A8208E" w:rsidRDefault="007570D7" w:rsidP="0037094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</w:t>
            </w:r>
            <w:r w:rsidRPr="00A8208E">
              <w:rPr>
                <w:rFonts w:asciiTheme="minorHAnsi" w:hAnsiTheme="minorHAnsi" w:cstheme="minorHAnsi"/>
              </w:rPr>
              <w:t xml:space="preserve"> 5</w:t>
            </w:r>
            <w:r>
              <w:rPr>
                <w:rFonts w:asciiTheme="minorHAnsi" w:hAnsiTheme="minorHAnsi" w:cstheme="minorHAnsi"/>
              </w:rPr>
              <w:t>8</w:t>
            </w:r>
            <w:r w:rsidR="00B1299A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> </w:t>
            </w:r>
            <w:r w:rsidR="00B1299A">
              <w:rPr>
                <w:rFonts w:asciiTheme="minorHAnsi" w:hAnsiTheme="minorHAnsi" w:cstheme="minorHAnsi"/>
              </w:rPr>
              <w:t>206</w:t>
            </w:r>
            <w:r>
              <w:rPr>
                <w:rFonts w:asciiTheme="minorHAnsi" w:hAnsiTheme="minorHAnsi" w:cstheme="minorHAnsi"/>
              </w:rPr>
              <w:t> </w:t>
            </w:r>
            <w:r w:rsidRPr="00A8208E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73</w:t>
            </w:r>
          </w:p>
        </w:tc>
      </w:tr>
      <w:tr w:rsidR="009C0E0F" w:rsidRPr="00BA19A9" w14:paraId="6F508B22" w14:textId="77777777" w:rsidTr="001F6E43">
        <w:trPr>
          <w:cantSplit/>
          <w:trHeight w:val="227"/>
        </w:trPr>
        <w:tc>
          <w:tcPr>
            <w:tcW w:w="2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D9BFFFC" w14:textId="79C77111" w:rsidR="009C0E0F" w:rsidRPr="00F021F0" w:rsidRDefault="009C0E0F" w:rsidP="009C0E0F">
            <w:pPr>
              <w:rPr>
                <w:rFonts w:asciiTheme="minorHAnsi" w:hAnsiTheme="minorHAnsi" w:cstheme="minorHAnsi"/>
                <w:bCs/>
                <w:i/>
              </w:rPr>
            </w:pPr>
            <w:proofErr w:type="spellStart"/>
            <w:r w:rsidRPr="008D2095">
              <w:rPr>
                <w:rFonts w:asciiTheme="minorHAnsi" w:hAnsiTheme="minorHAnsi" w:cstheme="minorHAnsi"/>
                <w:bCs/>
                <w:i/>
              </w:rPr>
              <w:t>Brucella</w:t>
            </w:r>
            <w:proofErr w:type="spellEnd"/>
            <w:r w:rsidRPr="008D2095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sp</w:t>
            </w:r>
            <w:proofErr w:type="spellEnd"/>
            <w:r>
              <w:rPr>
                <w:rFonts w:asciiTheme="minorHAnsi" w:hAnsiTheme="minorHAnsi" w:cstheme="minorHAnsi"/>
                <w:bCs/>
                <w:i/>
              </w:rPr>
              <w:t>.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FB93FCD" w14:textId="77777777" w:rsidR="009C0E0F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IgG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14B85EBC" w14:textId="1FC64DAE" w:rsidR="009C0E0F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IgM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0171344" w14:textId="05D1DDB1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</w:t>
            </w:r>
            <w:r w:rsidRPr="009B202B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04AB753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8D2095">
              <w:rPr>
                <w:rFonts w:asciiTheme="minorHAnsi" w:hAnsiTheme="minorHAnsi" w:cstheme="minorHAnsi"/>
              </w:rPr>
              <w:t>srážlivá krev / sérum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17B683F" w14:textId="77777777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972C0D">
              <w:rPr>
                <w:rFonts w:asciiTheme="minorHAnsi" w:hAnsiTheme="minorHAnsi" w:cstheme="minorHAnsi"/>
              </w:rPr>
              <w:t>index pozitivity:</w:t>
            </w:r>
          </w:p>
          <w:p w14:paraId="365B06B3" w14:textId="77777777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negativní: &lt;</w:t>
            </w:r>
            <w:r w:rsidRPr="00972C0D">
              <w:rPr>
                <w:rFonts w:asciiTheme="minorHAnsi" w:hAnsiTheme="minorHAnsi" w:cstheme="minorHAnsi"/>
              </w:rPr>
              <w:t>0,9</w:t>
            </w:r>
          </w:p>
          <w:p w14:paraId="5D1CE009" w14:textId="77777777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hraniční: 0,9 </w:t>
            </w:r>
            <w:r w:rsidRPr="00972C0D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72C0D">
              <w:rPr>
                <w:rFonts w:asciiTheme="minorHAnsi" w:hAnsiTheme="minorHAnsi" w:cstheme="minorHAnsi"/>
              </w:rPr>
              <w:t>1,1</w:t>
            </w:r>
          </w:p>
          <w:p w14:paraId="4D55FE2D" w14:textId="37CB9F66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972C0D">
              <w:rPr>
                <w:rFonts w:asciiTheme="minorHAnsi" w:hAnsiTheme="minorHAnsi" w:cstheme="minorHAnsi"/>
              </w:rPr>
              <w:t>pozitivní: &gt;1,1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704EB12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8D2095">
              <w:rPr>
                <w:rFonts w:asciiTheme="minorHAnsi" w:hAnsiTheme="minorHAnsi" w:cstheme="minorHAnsi"/>
                <w:lang w:eastAsia="cs-CZ"/>
              </w:rPr>
              <w:t>1x týdně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2BB12DE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D01E26">
              <w:rPr>
                <w:rFonts w:asciiTheme="minorHAnsi" w:hAnsiTheme="minorHAnsi" w:cstheme="minorHAnsi"/>
                <w:lang w:eastAsia="cs-CZ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2DCF95E8" w14:textId="77777777" w:rsidR="009C0E0F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A8208E">
              <w:rPr>
                <w:rFonts w:asciiTheme="minorHAnsi" w:hAnsiTheme="minorHAnsi" w:cstheme="minorHAnsi"/>
              </w:rPr>
              <w:t>OL 585</w:t>
            </w:r>
            <w:r>
              <w:rPr>
                <w:rFonts w:asciiTheme="minorHAnsi" w:hAnsiTheme="minorHAnsi" w:cstheme="minorHAnsi"/>
              </w:rPr>
              <w:t> </w:t>
            </w:r>
            <w:r w:rsidRPr="00A8208E">
              <w:rPr>
                <w:rFonts w:asciiTheme="minorHAnsi" w:hAnsiTheme="minorHAnsi" w:cstheme="minorHAnsi"/>
              </w:rPr>
              <w:t>206</w:t>
            </w:r>
            <w:r>
              <w:rPr>
                <w:rFonts w:asciiTheme="minorHAnsi" w:hAnsiTheme="minorHAnsi" w:cstheme="minorHAnsi"/>
              </w:rPr>
              <w:t> </w:t>
            </w:r>
            <w:r w:rsidRPr="00A8208E">
              <w:rPr>
                <w:rFonts w:asciiTheme="minorHAnsi" w:hAnsiTheme="minorHAnsi" w:cstheme="minorHAnsi"/>
              </w:rPr>
              <w:t>221,</w:t>
            </w:r>
          </w:p>
          <w:p w14:paraId="0FB6B528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OL 585 206 2</w:t>
            </w:r>
            <w:r w:rsidRPr="00A8208E">
              <w:rPr>
                <w:rFonts w:asciiTheme="minorHAnsi" w:hAnsiTheme="minorHAnsi" w:cstheme="minorHAnsi"/>
              </w:rPr>
              <w:t>20</w:t>
            </w:r>
          </w:p>
        </w:tc>
      </w:tr>
      <w:tr w:rsidR="009C0E0F" w:rsidRPr="00BA19A9" w14:paraId="53AA0288" w14:textId="77777777" w:rsidTr="001F6E43">
        <w:trPr>
          <w:cantSplit/>
          <w:trHeight w:val="227"/>
        </w:trPr>
        <w:tc>
          <w:tcPr>
            <w:tcW w:w="2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FF67BC0" w14:textId="77777777" w:rsidR="009C0E0F" w:rsidRPr="00F021F0" w:rsidRDefault="009C0E0F" w:rsidP="009C0E0F">
            <w:pPr>
              <w:rPr>
                <w:rFonts w:asciiTheme="minorHAnsi" w:hAnsiTheme="minorHAnsi" w:cstheme="minorHAnsi"/>
                <w:bCs/>
                <w:i/>
              </w:rPr>
            </w:pPr>
            <w:proofErr w:type="spellStart"/>
            <w:r w:rsidRPr="00D01E26">
              <w:rPr>
                <w:rFonts w:asciiTheme="minorHAnsi" w:hAnsiTheme="minorHAnsi" w:cstheme="minorHAnsi"/>
                <w:bCs/>
                <w:i/>
              </w:rPr>
              <w:t>Listeria</w:t>
            </w:r>
            <w:proofErr w:type="spellEnd"/>
            <w:r w:rsidRPr="00D01E26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01E26">
              <w:rPr>
                <w:rFonts w:asciiTheme="minorHAnsi" w:hAnsiTheme="minorHAnsi" w:cstheme="minorHAnsi"/>
                <w:bCs/>
                <w:i/>
              </w:rPr>
              <w:t>monocytogenes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DF6843D" w14:textId="77777777" w:rsidR="009C0E0F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protilátky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53BEC01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aglutinace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6D9C605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srážlivá krev / sérum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B8E779F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titr protilátek:</w:t>
            </w:r>
          </w:p>
          <w:p w14:paraId="138FE562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negativní: ≤1:</w:t>
            </w:r>
            <w:r w:rsidRPr="00D01E26">
              <w:rPr>
                <w:rFonts w:asciiTheme="minorHAnsi" w:hAnsiTheme="minorHAnsi" w:cstheme="minorHAnsi"/>
              </w:rPr>
              <w:t>80</w:t>
            </w:r>
          </w:p>
          <w:p w14:paraId="125F932E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pozitivní: ≥1:</w:t>
            </w:r>
            <w:r w:rsidRPr="00D01E26"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79E167C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D01E26">
              <w:rPr>
                <w:rFonts w:asciiTheme="minorHAnsi" w:hAnsiTheme="minorHAnsi" w:cstheme="minorHAnsi"/>
                <w:lang w:eastAsia="cs-CZ"/>
              </w:rPr>
              <w:t>1x týdně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6D19DE5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32A2FDA2" w14:textId="77777777" w:rsidR="009C0E0F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A8208E">
              <w:rPr>
                <w:rFonts w:asciiTheme="minorHAnsi" w:hAnsiTheme="minorHAnsi" w:cstheme="minorHAnsi"/>
              </w:rPr>
              <w:t>OL 585</w:t>
            </w:r>
            <w:r>
              <w:rPr>
                <w:rFonts w:asciiTheme="minorHAnsi" w:hAnsiTheme="minorHAnsi" w:cstheme="minorHAnsi"/>
              </w:rPr>
              <w:t> </w:t>
            </w:r>
            <w:r w:rsidRPr="00A8208E">
              <w:rPr>
                <w:rFonts w:asciiTheme="minorHAnsi" w:hAnsiTheme="minorHAnsi" w:cstheme="minorHAnsi"/>
              </w:rPr>
              <w:t>206</w:t>
            </w:r>
            <w:r>
              <w:rPr>
                <w:rFonts w:asciiTheme="minorHAnsi" w:hAnsiTheme="minorHAnsi" w:cstheme="minorHAnsi"/>
              </w:rPr>
              <w:t> </w:t>
            </w:r>
            <w:r w:rsidRPr="00A8208E">
              <w:rPr>
                <w:rFonts w:asciiTheme="minorHAnsi" w:hAnsiTheme="minorHAnsi" w:cstheme="minorHAnsi"/>
              </w:rPr>
              <w:t>221,</w:t>
            </w:r>
          </w:p>
          <w:p w14:paraId="31E90678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OL 585 206 2</w:t>
            </w:r>
            <w:r w:rsidRPr="00A8208E">
              <w:rPr>
                <w:rFonts w:asciiTheme="minorHAnsi" w:hAnsiTheme="minorHAnsi" w:cstheme="minorHAnsi"/>
              </w:rPr>
              <w:t>20</w:t>
            </w:r>
          </w:p>
        </w:tc>
      </w:tr>
      <w:tr w:rsidR="009C0E0F" w:rsidRPr="00BA19A9" w14:paraId="0FCF5FE9" w14:textId="77777777" w:rsidTr="001F6E43">
        <w:trPr>
          <w:cantSplit/>
          <w:trHeight w:val="227"/>
        </w:trPr>
        <w:tc>
          <w:tcPr>
            <w:tcW w:w="2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C300C8C" w14:textId="77777777" w:rsidR="009C0E0F" w:rsidRPr="00F021F0" w:rsidRDefault="009C0E0F" w:rsidP="009C0E0F">
            <w:pPr>
              <w:rPr>
                <w:rFonts w:asciiTheme="minorHAnsi" w:hAnsiTheme="minorHAnsi" w:cstheme="minorHAnsi"/>
                <w:bCs/>
                <w:i/>
              </w:rPr>
            </w:pPr>
            <w:proofErr w:type="spellStart"/>
            <w:r w:rsidRPr="00D01E26">
              <w:rPr>
                <w:rFonts w:asciiTheme="minorHAnsi" w:hAnsiTheme="minorHAnsi" w:cstheme="minorHAnsi"/>
                <w:bCs/>
                <w:i/>
              </w:rPr>
              <w:t>Listeria</w:t>
            </w:r>
            <w:proofErr w:type="spellEnd"/>
            <w:r w:rsidRPr="00D01E26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D01E26">
              <w:rPr>
                <w:rFonts w:asciiTheme="minorHAnsi" w:hAnsiTheme="minorHAnsi" w:cstheme="minorHAnsi"/>
                <w:bCs/>
                <w:i/>
              </w:rPr>
              <w:t>ivanovii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A5E3B57" w14:textId="77777777" w:rsidR="009C0E0F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protilátky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C174256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aglutinace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358ACE5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srážlivá krev / sérum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BED83E3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titr protilátek:</w:t>
            </w:r>
          </w:p>
          <w:p w14:paraId="71E98C3B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negativní: ≤</w:t>
            </w:r>
            <w:r w:rsidRPr="00D01E2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:</w:t>
            </w:r>
            <w:r w:rsidRPr="00D01E26">
              <w:rPr>
                <w:rFonts w:asciiTheme="minorHAnsi" w:hAnsiTheme="minorHAnsi" w:cstheme="minorHAnsi"/>
              </w:rPr>
              <w:t>80</w:t>
            </w:r>
          </w:p>
          <w:p w14:paraId="27B59B70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pozitivní: ≥1:</w:t>
            </w:r>
            <w:r w:rsidRPr="00D01E26">
              <w:rPr>
                <w:rFonts w:asciiTheme="minorHAnsi" w:hAnsiTheme="minorHAnsi" w:cstheme="minorHAnsi"/>
              </w:rPr>
              <w:t>160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D18CFA8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D01E26">
              <w:rPr>
                <w:rFonts w:asciiTheme="minorHAnsi" w:hAnsiTheme="minorHAnsi" w:cstheme="minorHAnsi"/>
                <w:lang w:eastAsia="cs-CZ"/>
              </w:rPr>
              <w:t>1x týdně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BE3542C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1B20E471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OL 585 206 221,</w:t>
            </w:r>
          </w:p>
          <w:p w14:paraId="57E88F54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OL 585 206 220</w:t>
            </w:r>
          </w:p>
        </w:tc>
      </w:tr>
      <w:tr w:rsidR="009C0E0F" w:rsidRPr="00BA19A9" w14:paraId="3ED27B73" w14:textId="77777777" w:rsidTr="001F6E43">
        <w:trPr>
          <w:cantSplit/>
          <w:trHeight w:val="227"/>
        </w:trPr>
        <w:tc>
          <w:tcPr>
            <w:tcW w:w="2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19F31AE" w14:textId="77777777" w:rsidR="009C0E0F" w:rsidRPr="00F021F0" w:rsidRDefault="009C0E0F" w:rsidP="009C0E0F">
            <w:pPr>
              <w:rPr>
                <w:rFonts w:asciiTheme="minorHAnsi" w:hAnsiTheme="minorHAnsi" w:cstheme="minorHAnsi"/>
                <w:bCs/>
                <w:i/>
              </w:rPr>
            </w:pPr>
            <w:proofErr w:type="spellStart"/>
            <w:r w:rsidRPr="00BA19A9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Francisella</w:t>
            </w:r>
            <w:proofErr w:type="spellEnd"/>
            <w:r w:rsidRPr="00BA19A9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BA19A9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tularensis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3A2C177" w14:textId="77777777" w:rsidR="009C0E0F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IgG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341B75A" w14:textId="0406858C" w:rsidR="009C0E0F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IgM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B23DB0D" w14:textId="2136E476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</w:t>
            </w:r>
            <w:r w:rsidRPr="009B202B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997562A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srážlivá krev / sérum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40A68FD" w14:textId="77777777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972C0D">
              <w:rPr>
                <w:rFonts w:asciiTheme="minorHAnsi" w:hAnsiTheme="minorHAnsi" w:cstheme="minorHAnsi"/>
              </w:rPr>
              <w:t>index pozitivity:</w:t>
            </w:r>
          </w:p>
          <w:p w14:paraId="0E6A9053" w14:textId="77777777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negativní: &lt;</w:t>
            </w:r>
            <w:r w:rsidRPr="00972C0D">
              <w:rPr>
                <w:rFonts w:asciiTheme="minorHAnsi" w:hAnsiTheme="minorHAnsi" w:cstheme="minorHAnsi"/>
              </w:rPr>
              <w:t>0,9</w:t>
            </w:r>
          </w:p>
          <w:p w14:paraId="292F6E89" w14:textId="77777777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hraniční: 0,9 </w:t>
            </w:r>
            <w:r w:rsidRPr="00972C0D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72C0D">
              <w:rPr>
                <w:rFonts w:asciiTheme="minorHAnsi" w:hAnsiTheme="minorHAnsi" w:cstheme="minorHAnsi"/>
              </w:rPr>
              <w:t>1,1</w:t>
            </w:r>
          </w:p>
          <w:p w14:paraId="6FE3F6E3" w14:textId="1BB041F5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972C0D">
              <w:rPr>
                <w:rFonts w:asciiTheme="minorHAnsi" w:hAnsiTheme="minorHAnsi" w:cstheme="minorHAnsi"/>
              </w:rPr>
              <w:t>pozitivní: &gt;1,1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7834C91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D01E26">
              <w:rPr>
                <w:rFonts w:asciiTheme="minorHAnsi" w:hAnsiTheme="minorHAnsi" w:cstheme="minorHAnsi"/>
                <w:lang w:eastAsia="cs-CZ"/>
              </w:rPr>
              <w:t>1x týdně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31D11F2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2D463E64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OL 585 206 221,</w:t>
            </w:r>
          </w:p>
          <w:p w14:paraId="7AD4551F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OL 585 206 220</w:t>
            </w:r>
          </w:p>
        </w:tc>
      </w:tr>
      <w:tr w:rsidR="009C0E0F" w:rsidRPr="00BA19A9" w14:paraId="0BDB7149" w14:textId="77777777" w:rsidTr="001F6E43">
        <w:trPr>
          <w:cantSplit/>
          <w:trHeight w:val="227"/>
        </w:trPr>
        <w:tc>
          <w:tcPr>
            <w:tcW w:w="2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9C02D61" w14:textId="7729F682" w:rsidR="009C0E0F" w:rsidRPr="00BA19A9" w:rsidRDefault="009C0E0F" w:rsidP="009C0E0F">
            <w:pP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Yersinia</w:t>
            </w:r>
            <w:proofErr w:type="spellEnd"/>
            <w: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enterocolitica</w:t>
            </w:r>
            <w:proofErr w:type="spellEnd"/>
            <w: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pseudotuberculosis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C99C61F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01E26">
              <w:rPr>
                <w:rFonts w:asciiTheme="minorHAnsi" w:hAnsiTheme="minorHAnsi" w:cstheme="minorHAnsi"/>
              </w:rPr>
              <w:t>IgA</w:t>
            </w:r>
            <w:proofErr w:type="spellEnd"/>
          </w:p>
          <w:p w14:paraId="02524B9D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01E26">
              <w:rPr>
                <w:rFonts w:asciiTheme="minorHAnsi" w:hAnsiTheme="minorHAnsi" w:cstheme="minorHAnsi"/>
              </w:rPr>
              <w:t>IgG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A2B69ED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01E26">
              <w:rPr>
                <w:rFonts w:asciiTheme="minorHAnsi" w:hAnsiTheme="minorHAnsi" w:cstheme="minorHAnsi"/>
              </w:rPr>
              <w:t>imunoblot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E8B832A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srážlivá krev / sérum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05F4148" w14:textId="533207F3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kvalitativní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1583755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D01E26">
              <w:rPr>
                <w:rFonts w:asciiTheme="minorHAnsi" w:hAnsiTheme="minorHAnsi" w:cstheme="minorHAnsi"/>
                <w:lang w:eastAsia="cs-CZ"/>
              </w:rPr>
              <w:t>dle potřeby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04F78FE" w14:textId="77777777" w:rsidR="009C0E0F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13E17C32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OL 585 206 221,</w:t>
            </w:r>
          </w:p>
          <w:p w14:paraId="4C664E6C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OL 585 206 220</w:t>
            </w:r>
          </w:p>
        </w:tc>
      </w:tr>
      <w:tr w:rsidR="009C0E0F" w:rsidRPr="00BA19A9" w14:paraId="07C87E4E" w14:textId="77777777" w:rsidTr="001F6E43">
        <w:trPr>
          <w:cantSplit/>
          <w:trHeight w:val="227"/>
        </w:trPr>
        <w:tc>
          <w:tcPr>
            <w:tcW w:w="244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C95AE25" w14:textId="77777777" w:rsidR="009C0E0F" w:rsidRPr="00BA19A9" w:rsidRDefault="009C0E0F" w:rsidP="009C0E0F">
            <w:pP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  <w:proofErr w:type="spellStart"/>
            <w:r w:rsidRPr="00D01E26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Campylobacter</w:t>
            </w:r>
            <w:proofErr w:type="spellEnd"/>
            <w:r w:rsidRPr="00D01E26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D01E26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jejuni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546BD3A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01E26">
              <w:rPr>
                <w:rFonts w:asciiTheme="minorHAnsi" w:hAnsiTheme="minorHAnsi" w:cstheme="minorHAnsi"/>
              </w:rPr>
              <w:t>IgA</w:t>
            </w:r>
            <w:proofErr w:type="spellEnd"/>
          </w:p>
          <w:p w14:paraId="55D6103E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01E26">
              <w:rPr>
                <w:rFonts w:asciiTheme="minorHAnsi" w:hAnsiTheme="minorHAnsi" w:cstheme="minorHAnsi"/>
              </w:rPr>
              <w:t>IgG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03A00E1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01E26">
              <w:rPr>
                <w:rFonts w:asciiTheme="minorHAnsi" w:hAnsiTheme="minorHAnsi" w:cstheme="minorHAnsi"/>
              </w:rPr>
              <w:t>imunoblot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C406FDD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srážlivá krev / sérum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9A6FB47" w14:textId="2F28A534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kvalitativní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602B851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D01E26">
              <w:rPr>
                <w:rFonts w:asciiTheme="minorHAnsi" w:hAnsiTheme="minorHAnsi" w:cstheme="minorHAnsi"/>
                <w:lang w:eastAsia="cs-CZ"/>
              </w:rPr>
              <w:t>dle potřeby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1660059" w14:textId="77777777" w:rsidR="009C0E0F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10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2128392A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OL 585 206 221,</w:t>
            </w:r>
          </w:p>
          <w:p w14:paraId="1F25CA24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OL 585 206 220</w:t>
            </w:r>
          </w:p>
        </w:tc>
      </w:tr>
      <w:tr w:rsidR="009C0E0F" w:rsidRPr="00BA19A9" w14:paraId="10F5BE09" w14:textId="77777777" w:rsidTr="001F6E43">
        <w:trPr>
          <w:cantSplit/>
          <w:trHeight w:val="227"/>
        </w:trPr>
        <w:tc>
          <w:tcPr>
            <w:tcW w:w="244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1A224CB" w14:textId="77777777" w:rsidR="009C0E0F" w:rsidRPr="00BA19A9" w:rsidRDefault="009C0E0F" w:rsidP="009C0E0F">
            <w:pP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Clostridium </w:t>
            </w:r>
            <w:proofErr w:type="spellStart"/>
            <w: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tetani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46A4AE6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01E26">
              <w:rPr>
                <w:rFonts w:asciiTheme="minorHAnsi" w:hAnsiTheme="minorHAnsi" w:cstheme="minorHAnsi"/>
              </w:rPr>
              <w:t>IgG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D01E26">
              <w:rPr>
                <w:rFonts w:asciiTheme="minorHAnsi" w:hAnsiTheme="minorHAnsi" w:cstheme="minorHAnsi"/>
              </w:rPr>
              <w:t>– po očkování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CC83A82" w14:textId="41799BA6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8798F13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srážlivá krev / sérum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A72C3DD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IU/ml **</w:t>
            </w:r>
          </w:p>
        </w:tc>
        <w:tc>
          <w:tcPr>
            <w:tcW w:w="119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FD0C7B5" w14:textId="26624799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D01E26">
              <w:rPr>
                <w:rFonts w:asciiTheme="minorHAnsi" w:hAnsiTheme="minorHAnsi" w:cstheme="minorHAnsi"/>
                <w:lang w:eastAsia="cs-CZ"/>
              </w:rPr>
              <w:t xml:space="preserve">1 x </w:t>
            </w:r>
            <w:r w:rsidRPr="009B202B">
              <w:rPr>
                <w:rFonts w:asciiTheme="minorHAnsi" w:hAnsiTheme="minorHAnsi" w:cstheme="minorHAnsi"/>
                <w:szCs w:val="22"/>
              </w:rPr>
              <w:t>týdně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78A3D19" w14:textId="03DEEF7D" w:rsidR="009C0E0F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5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0D56D9D4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OL 585 206 221,</w:t>
            </w:r>
          </w:p>
          <w:p w14:paraId="57EF434D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OL 585 206 220</w:t>
            </w:r>
          </w:p>
        </w:tc>
      </w:tr>
      <w:tr w:rsidR="009C0E0F" w:rsidRPr="00BA19A9" w14:paraId="361FAF61" w14:textId="77777777" w:rsidTr="001F6E43">
        <w:trPr>
          <w:cantSplit/>
          <w:trHeight w:val="227"/>
        </w:trPr>
        <w:tc>
          <w:tcPr>
            <w:tcW w:w="244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829AC" w14:textId="77777777" w:rsidR="009C0E0F" w:rsidRPr="00BA19A9" w:rsidRDefault="009C0E0F" w:rsidP="009C0E0F">
            <w:pP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  <w:proofErr w:type="spellStart"/>
            <w:r w:rsidRPr="00D01E26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Corynebacterium</w:t>
            </w:r>
            <w:proofErr w:type="spellEnd"/>
            <w:r w:rsidRPr="00D01E26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D01E26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diphtheriae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B3937D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01E26">
              <w:rPr>
                <w:rFonts w:asciiTheme="minorHAnsi" w:hAnsiTheme="minorHAnsi" w:cstheme="minorHAnsi"/>
              </w:rPr>
              <w:t>IgG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D01E26">
              <w:rPr>
                <w:rFonts w:asciiTheme="minorHAnsi" w:hAnsiTheme="minorHAnsi" w:cstheme="minorHAnsi"/>
              </w:rPr>
              <w:t>– po očkování</w:t>
            </w:r>
          </w:p>
        </w:tc>
        <w:tc>
          <w:tcPr>
            <w:tcW w:w="9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2DDA61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Vzorek je zaslán k vyšetření do externí laboratoře</w:t>
            </w:r>
          </w:p>
        </w:tc>
      </w:tr>
      <w:tr w:rsidR="009C0E0F" w:rsidRPr="00BA19A9" w14:paraId="189D781B" w14:textId="77777777" w:rsidTr="001F6E43">
        <w:trPr>
          <w:cantSplit/>
          <w:trHeight w:val="227"/>
        </w:trPr>
        <w:tc>
          <w:tcPr>
            <w:tcW w:w="24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EB2C3DF" w14:textId="77777777" w:rsidR="009C0E0F" w:rsidRPr="00D01E26" w:rsidRDefault="009C0E0F" w:rsidP="009C0E0F">
            <w:pPr>
              <w:pageBreakBefore/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  <w:r w:rsidRPr="00D01E26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lastRenderedPageBreak/>
              <w:t xml:space="preserve">Treponema </w:t>
            </w:r>
            <w:proofErr w:type="spellStart"/>
            <w:r w:rsidRPr="00D01E26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pallidum</w:t>
            </w:r>
            <w:proofErr w:type="spellEnd"/>
          </w:p>
        </w:tc>
        <w:tc>
          <w:tcPr>
            <w:tcW w:w="163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B114150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nespecifické protilátky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0038B48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flokulace, RPR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3030E3D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9B202B">
              <w:rPr>
                <w:rFonts w:asciiTheme="minorHAnsi" w:hAnsiTheme="minorHAnsi" w:cstheme="minorHAnsi"/>
              </w:rPr>
              <w:t>srážlivá krev / sérum</w:t>
            </w:r>
          </w:p>
        </w:tc>
        <w:tc>
          <w:tcPr>
            <w:tcW w:w="26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7462623" w14:textId="4F75A53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9B202B">
              <w:rPr>
                <w:rFonts w:asciiTheme="minorHAnsi" w:hAnsiTheme="minorHAnsi" w:cstheme="minorHAnsi"/>
              </w:rPr>
              <w:t xml:space="preserve">kvalitativní a </w:t>
            </w:r>
            <w:proofErr w:type="spellStart"/>
            <w:r w:rsidRPr="009B202B">
              <w:rPr>
                <w:rFonts w:asciiTheme="minorHAnsi" w:hAnsiTheme="minorHAnsi" w:cstheme="minorHAnsi"/>
              </w:rPr>
              <w:t>semikvantitativní</w:t>
            </w:r>
            <w:proofErr w:type="spellEnd"/>
            <w:r w:rsidRPr="009B202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931B660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9B202B">
              <w:rPr>
                <w:rFonts w:asciiTheme="minorHAnsi" w:hAnsiTheme="minorHAnsi" w:cstheme="minorHAnsi"/>
                <w:lang w:eastAsia="cs-CZ"/>
              </w:rPr>
              <w:t>denně</w:t>
            </w: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65D6C13" w14:textId="77777777" w:rsidR="009C0E0F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</w:p>
          <w:p w14:paraId="4D176675" w14:textId="77777777" w:rsidR="009C0E0F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</w:p>
          <w:p w14:paraId="548297C8" w14:textId="6D324804" w:rsidR="009C0E0F" w:rsidRPr="00E60C06" w:rsidRDefault="009C0E0F" w:rsidP="009C0E0F">
            <w:pPr>
              <w:jc w:val="center"/>
            </w:pPr>
            <w:r>
              <w:rPr>
                <w:rFonts w:asciiTheme="minorHAnsi" w:hAnsiTheme="minorHAnsi" w:cstheme="minorHAnsi"/>
                <w:lang w:eastAsia="cs-CZ"/>
              </w:rPr>
              <w:t>2</w:t>
            </w:r>
            <w:r w:rsidRPr="00E60C06">
              <w:rPr>
                <w:szCs w:val="22"/>
              </w:rPr>
              <w:t>***</w:t>
            </w:r>
          </w:p>
          <w:p w14:paraId="732E5A69" w14:textId="3105BF08" w:rsidR="009C0E0F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16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544F70AB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OL 585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206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221,</w:t>
            </w:r>
          </w:p>
          <w:p w14:paraId="06A23A26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OL 585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206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220</w:t>
            </w:r>
          </w:p>
        </w:tc>
      </w:tr>
      <w:tr w:rsidR="009C0E0F" w:rsidRPr="00BA19A9" w14:paraId="1DD85F1C" w14:textId="77777777" w:rsidTr="001F6E43">
        <w:trPr>
          <w:cantSplit/>
          <w:trHeight w:val="227"/>
        </w:trPr>
        <w:tc>
          <w:tcPr>
            <w:tcW w:w="2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6948FFA" w14:textId="77777777" w:rsidR="009C0E0F" w:rsidRPr="00D01E26" w:rsidRDefault="009C0E0F" w:rsidP="009C0E0F">
            <w:pP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  <w:r w:rsidRPr="009B202B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Treponema </w:t>
            </w:r>
            <w:proofErr w:type="spellStart"/>
            <w:r w:rsidRPr="009B202B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pallidum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C64580A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9B202B">
              <w:rPr>
                <w:rFonts w:asciiTheme="minorHAnsi" w:hAnsiTheme="minorHAnsi" w:cstheme="minorHAnsi"/>
              </w:rPr>
              <w:t>specifické protilátky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09258F6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9B202B">
              <w:rPr>
                <w:rFonts w:asciiTheme="minorHAnsi" w:hAnsiTheme="minorHAnsi" w:cstheme="minorHAnsi"/>
              </w:rPr>
              <w:t>CMIA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96BD3B2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9B202B">
              <w:rPr>
                <w:rFonts w:asciiTheme="minorHAnsi" w:hAnsiTheme="minorHAnsi" w:cstheme="minorHAnsi"/>
              </w:rPr>
              <w:t>srážlivá krev / sérum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8A53717" w14:textId="146E5B80" w:rsidR="009C0E0F" w:rsidRPr="009B202B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index pozitivity</w:t>
            </w:r>
          </w:p>
          <w:p w14:paraId="753F6EFA" w14:textId="77777777" w:rsidR="009C0E0F" w:rsidRPr="009B202B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9B202B">
              <w:rPr>
                <w:rFonts w:asciiTheme="minorHAnsi" w:hAnsiTheme="minorHAnsi" w:cstheme="minorHAnsi"/>
              </w:rPr>
              <w:t>negativní: &lt;1</w:t>
            </w:r>
          </w:p>
          <w:p w14:paraId="1D917651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9B202B">
              <w:rPr>
                <w:rFonts w:asciiTheme="minorHAnsi" w:hAnsiTheme="minorHAnsi" w:cstheme="minorHAnsi"/>
              </w:rPr>
              <w:t>reaktivní: ≥1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074C0E3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denně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F77A3E1" w14:textId="77777777" w:rsidR="009C0E0F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</w:p>
          <w:p w14:paraId="30104072" w14:textId="062A4A78" w:rsidR="009C0E0F" w:rsidRPr="00E60C06" w:rsidRDefault="009C0E0F" w:rsidP="009C0E0F">
            <w:pPr>
              <w:jc w:val="center"/>
              <w:rPr>
                <w:szCs w:val="22"/>
              </w:rPr>
            </w:pPr>
            <w:r>
              <w:rPr>
                <w:rFonts w:asciiTheme="minorHAnsi" w:hAnsiTheme="minorHAnsi" w:cstheme="minorHAnsi"/>
                <w:lang w:eastAsia="cs-CZ"/>
              </w:rPr>
              <w:t>2</w:t>
            </w:r>
            <w:r w:rsidRPr="00E60C06">
              <w:rPr>
                <w:szCs w:val="22"/>
              </w:rPr>
              <w:t>***</w:t>
            </w:r>
          </w:p>
          <w:p w14:paraId="4A18BEE6" w14:textId="21074C8B" w:rsidR="009C0E0F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32604FE7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OL 585 </w:t>
            </w:r>
            <w:r w:rsidRPr="00D01E26">
              <w:rPr>
                <w:rFonts w:asciiTheme="minorHAnsi" w:hAnsiTheme="minorHAnsi" w:cstheme="minorHAnsi"/>
              </w:rPr>
              <w:t>206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221,</w:t>
            </w:r>
          </w:p>
          <w:p w14:paraId="33E61C4C" w14:textId="77777777" w:rsidR="009C0E0F" w:rsidRPr="00F021F0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OL 585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206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220</w:t>
            </w:r>
          </w:p>
        </w:tc>
      </w:tr>
      <w:tr w:rsidR="009C0E0F" w:rsidRPr="00BA19A9" w14:paraId="3FCD9916" w14:textId="77777777" w:rsidTr="001F6E43">
        <w:trPr>
          <w:cantSplit/>
          <w:trHeight w:val="227"/>
        </w:trPr>
        <w:tc>
          <w:tcPr>
            <w:tcW w:w="2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0C5844D" w14:textId="77777777" w:rsidR="009C0E0F" w:rsidRPr="00D01E26" w:rsidRDefault="009C0E0F" w:rsidP="009C0E0F">
            <w:pP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  <w:proofErr w:type="spellStart"/>
            <w:r w:rsidRPr="00B7702E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Helicobacter</w:t>
            </w:r>
            <w:proofErr w:type="spellEnd"/>
            <w:r w:rsidRPr="00B7702E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B7702E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pylori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4712A42" w14:textId="77777777" w:rsidR="009C0E0F" w:rsidRPr="00BA19A9" w:rsidRDefault="009C0E0F" w:rsidP="009C0E0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IgG</w:t>
            </w:r>
            <w:proofErr w:type="spellEnd"/>
          </w:p>
          <w:p w14:paraId="046EE6DE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IgA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D9B91AA" w14:textId="650367FF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</w:t>
            </w:r>
            <w:r w:rsidRPr="009B202B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42FF761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9B202B">
              <w:rPr>
                <w:rFonts w:asciiTheme="minorHAnsi" w:hAnsiTheme="minorHAnsi" w:cstheme="minorHAnsi"/>
              </w:rPr>
              <w:t>srážlivá krev / sérum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F322F28" w14:textId="77777777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972C0D">
              <w:rPr>
                <w:rFonts w:asciiTheme="minorHAnsi" w:hAnsiTheme="minorHAnsi" w:cstheme="minorHAnsi"/>
              </w:rPr>
              <w:t>index pozitivity:</w:t>
            </w:r>
          </w:p>
          <w:p w14:paraId="43481974" w14:textId="77777777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negativní: &lt;</w:t>
            </w:r>
            <w:r w:rsidRPr="00972C0D">
              <w:rPr>
                <w:rFonts w:asciiTheme="minorHAnsi" w:hAnsiTheme="minorHAnsi" w:cstheme="minorHAnsi"/>
              </w:rPr>
              <w:t>0,9</w:t>
            </w:r>
          </w:p>
          <w:p w14:paraId="40053DCC" w14:textId="2A68F709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hraniční: 0,9 </w:t>
            </w:r>
            <w:r w:rsidRPr="00972C0D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72C0D">
              <w:rPr>
                <w:rFonts w:asciiTheme="minorHAnsi" w:hAnsiTheme="minorHAnsi" w:cstheme="minorHAnsi"/>
              </w:rPr>
              <w:t>1,1</w:t>
            </w:r>
          </w:p>
          <w:p w14:paraId="24209FF7" w14:textId="1ECFE9B1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972C0D">
              <w:rPr>
                <w:rFonts w:asciiTheme="minorHAnsi" w:hAnsiTheme="minorHAnsi" w:cstheme="minorHAnsi"/>
              </w:rPr>
              <w:t>pozitivní: &gt;1,1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2A58CF1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972C0D">
              <w:rPr>
                <w:rFonts w:asciiTheme="minorHAnsi" w:hAnsiTheme="minorHAnsi" w:cstheme="minorHAnsi"/>
                <w:lang w:eastAsia="cs-CZ"/>
              </w:rPr>
              <w:t>1x týdně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41CB497" w14:textId="20E32094" w:rsidR="009C0E0F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0C490A28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OL 585 </w:t>
            </w:r>
            <w:r w:rsidRPr="00D01E26">
              <w:rPr>
                <w:rFonts w:asciiTheme="minorHAnsi" w:hAnsiTheme="minorHAnsi" w:cstheme="minorHAnsi"/>
              </w:rPr>
              <w:t>206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221,</w:t>
            </w:r>
          </w:p>
          <w:p w14:paraId="69175966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OL 585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206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220</w:t>
            </w:r>
          </w:p>
        </w:tc>
      </w:tr>
      <w:tr w:rsidR="009C0E0F" w:rsidRPr="00BA19A9" w14:paraId="0244525C" w14:textId="77777777" w:rsidTr="001F6E43">
        <w:trPr>
          <w:cantSplit/>
          <w:trHeight w:val="227"/>
        </w:trPr>
        <w:tc>
          <w:tcPr>
            <w:tcW w:w="2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5D3E98C" w14:textId="658EB5D4" w:rsidR="009C0E0F" w:rsidRPr="00B7702E" w:rsidRDefault="009C0E0F" w:rsidP="009C0E0F">
            <w:pP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  <w:proofErr w:type="spellStart"/>
            <w:r w:rsidRPr="00972C0D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Helicobacter</w:t>
            </w:r>
            <w:proofErr w:type="spellEnd"/>
            <w:r w:rsidRPr="00972C0D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972C0D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pylori</w:t>
            </w:r>
            <w:proofErr w:type="spellEnd"/>
            <w: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8F68BB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Cag</w:t>
            </w:r>
            <w: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A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DB39293" w14:textId="418DD9BB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DA3DFA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cs-CZ"/>
              </w:rPr>
              <w:t>Cag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cs-CZ"/>
              </w:rPr>
              <w:t>A</w:t>
            </w:r>
            <w:proofErr w:type="spellEnd"/>
            <w:r w:rsidRPr="00972C0D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972C0D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IgA</w:t>
            </w:r>
            <w:proofErr w:type="spellEnd"/>
          </w:p>
          <w:p w14:paraId="4D0AEED6" w14:textId="79E6A0B0" w:rsidR="009C0E0F" w:rsidRPr="00BA19A9" w:rsidRDefault="009C0E0F" w:rsidP="009C0E0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DA3DFA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cs-CZ"/>
              </w:rPr>
              <w:t>Cag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cs-CZ"/>
              </w:rPr>
              <w:t>A</w:t>
            </w:r>
            <w:proofErr w:type="spellEnd"/>
            <w:r w:rsidRPr="00972C0D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972C0D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IgG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77974FD" w14:textId="6206B96F" w:rsidR="009C0E0F" w:rsidRPr="009B202B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imunoblot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989E14E" w14:textId="77777777" w:rsidR="009C0E0F" w:rsidRPr="009B202B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9B202B">
              <w:rPr>
                <w:rFonts w:asciiTheme="minorHAnsi" w:hAnsiTheme="minorHAnsi" w:cstheme="minorHAnsi"/>
              </w:rPr>
              <w:t>srážlivá krev / sérum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42068DD" w14:textId="7CBC08DA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C750AA">
              <w:rPr>
                <w:rFonts w:asciiTheme="minorHAnsi" w:hAnsiTheme="minorHAnsi" w:cstheme="minorHAnsi"/>
              </w:rPr>
              <w:t xml:space="preserve">kvalitativní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A63C78B" w14:textId="29765EF0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dle potřeby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0EAF07E" w14:textId="0977AB1C" w:rsidR="009C0E0F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10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6018F92C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OL 585 </w:t>
            </w:r>
            <w:r w:rsidRPr="00D01E26">
              <w:rPr>
                <w:rFonts w:asciiTheme="minorHAnsi" w:hAnsiTheme="minorHAnsi" w:cstheme="minorHAnsi"/>
              </w:rPr>
              <w:t>206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221,</w:t>
            </w:r>
          </w:p>
          <w:p w14:paraId="391C004D" w14:textId="77777777" w:rsidR="009C0E0F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OL 585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206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220</w:t>
            </w:r>
          </w:p>
        </w:tc>
      </w:tr>
      <w:tr w:rsidR="009C0E0F" w:rsidRPr="00BA19A9" w14:paraId="76852B71" w14:textId="77777777" w:rsidTr="001F6E43">
        <w:trPr>
          <w:cantSplit/>
          <w:trHeight w:val="227"/>
        </w:trPr>
        <w:tc>
          <w:tcPr>
            <w:tcW w:w="2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DC60BB9" w14:textId="77777777" w:rsidR="009C0E0F" w:rsidRPr="00972C0D" w:rsidRDefault="009C0E0F" w:rsidP="009C0E0F">
            <w:pP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  <w:proofErr w:type="spellStart"/>
            <w:r w:rsidRPr="00C750AA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Helicobacter</w:t>
            </w:r>
            <w:proofErr w:type="spellEnd"/>
            <w:r w:rsidRPr="00C750AA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C750AA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pylori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1BC708F" w14:textId="77777777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C750AA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antigen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536C1D7" w14:textId="07FD5316" w:rsidR="009C0E0F" w:rsidRPr="00BA19A9" w:rsidRDefault="009C0E0F" w:rsidP="009C0E0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</w:t>
            </w:r>
            <w:r w:rsidRPr="00C750AA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munochromato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-</w:t>
            </w:r>
            <w:r w:rsidRPr="00C750AA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gr</w:t>
            </w:r>
            <w:r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a</w:t>
            </w:r>
            <w:r w:rsidRPr="00C750AA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fický test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0B72F2D" w14:textId="77777777" w:rsidR="009C0E0F" w:rsidRPr="009B202B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C750AA">
              <w:rPr>
                <w:rFonts w:asciiTheme="minorHAnsi" w:hAnsiTheme="minorHAnsi" w:cstheme="minorHAnsi"/>
              </w:rPr>
              <w:t>stolice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224C8DA" w14:textId="71FC994B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C750AA">
              <w:rPr>
                <w:rFonts w:asciiTheme="minorHAnsi" w:hAnsiTheme="minorHAnsi" w:cstheme="minorHAnsi"/>
              </w:rPr>
              <w:t>kvalitativní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83A235F" w14:textId="77777777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C750AA">
              <w:rPr>
                <w:rFonts w:asciiTheme="minorHAnsi" w:hAnsiTheme="minorHAnsi" w:cstheme="minorHAnsi"/>
                <w:lang w:eastAsia="cs-CZ"/>
              </w:rPr>
              <w:t>denně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96BB4A1" w14:textId="77777777" w:rsidR="009C0E0F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03FD320C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OL 585 </w:t>
            </w:r>
            <w:r w:rsidRPr="00D01E26">
              <w:rPr>
                <w:rFonts w:asciiTheme="minorHAnsi" w:hAnsiTheme="minorHAnsi" w:cstheme="minorHAnsi"/>
              </w:rPr>
              <w:t>206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221,</w:t>
            </w:r>
          </w:p>
          <w:p w14:paraId="2375BA9F" w14:textId="77777777" w:rsidR="009C0E0F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OL 585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206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220</w:t>
            </w:r>
          </w:p>
        </w:tc>
      </w:tr>
      <w:tr w:rsidR="009C0E0F" w:rsidRPr="00BA19A9" w14:paraId="6ED804F5" w14:textId="77777777" w:rsidTr="001F6E43">
        <w:trPr>
          <w:cantSplit/>
          <w:trHeight w:val="227"/>
        </w:trPr>
        <w:tc>
          <w:tcPr>
            <w:tcW w:w="2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6DE08B67" w14:textId="77777777" w:rsidR="009C0E0F" w:rsidRPr="00972C0D" w:rsidRDefault="009C0E0F" w:rsidP="009C0E0F">
            <w:pP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  <w:proofErr w:type="spellStart"/>
            <w:r w:rsidRPr="00C750AA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Helicobacter</w:t>
            </w:r>
            <w:proofErr w:type="spellEnd"/>
            <w:r w:rsidRPr="00C750AA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C750AA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pylori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A50EA46" w14:textId="77777777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C750AA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antigen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6D386302" w14:textId="0B4B805F" w:rsidR="009C0E0F" w:rsidRPr="00BA19A9" w:rsidRDefault="009C0E0F" w:rsidP="009C0E0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</w:t>
            </w:r>
            <w:r w:rsidRPr="00C750AA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munochromato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-</w:t>
            </w:r>
            <w:r w:rsidRPr="00C750AA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gr</w:t>
            </w:r>
            <w:r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a</w:t>
            </w:r>
            <w:r w:rsidRPr="00C750AA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fický test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73B2CED" w14:textId="77777777" w:rsidR="009C0E0F" w:rsidRPr="009B202B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C750AA">
              <w:rPr>
                <w:rFonts w:asciiTheme="minorHAnsi" w:hAnsiTheme="minorHAnsi" w:cstheme="minorHAnsi"/>
              </w:rPr>
              <w:t>stolice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4375AD6" w14:textId="77777777" w:rsidR="009C0E0F" w:rsidRPr="00C750AA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C750AA">
              <w:rPr>
                <w:rFonts w:asciiTheme="minorHAnsi" w:hAnsiTheme="minorHAnsi" w:cstheme="minorHAnsi"/>
              </w:rPr>
              <w:t>kvalitativní hodnocení:</w:t>
            </w:r>
          </w:p>
          <w:p w14:paraId="7AA49C4E" w14:textId="77777777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C750AA">
              <w:rPr>
                <w:rFonts w:asciiTheme="minorHAnsi" w:hAnsiTheme="minorHAnsi" w:cstheme="minorHAnsi"/>
              </w:rPr>
              <w:t>negativní/pozitivní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180D5101" w14:textId="77777777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C750AA">
              <w:rPr>
                <w:rFonts w:asciiTheme="minorHAnsi" w:hAnsiTheme="minorHAnsi" w:cstheme="minorHAnsi"/>
                <w:lang w:eastAsia="cs-CZ"/>
              </w:rPr>
              <w:t>denně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1E93FCC" w14:textId="77777777" w:rsidR="009C0E0F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7C4143EE" w14:textId="7E693016" w:rsidR="009C0E0F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SU 58</w:t>
            </w:r>
            <w:r>
              <w:rPr>
                <w:rFonts w:asciiTheme="minorHAnsi" w:hAnsiTheme="minorHAnsi" w:cstheme="minorHAnsi"/>
                <w:szCs w:val="22"/>
                <w:lang w:eastAsia="cs-CZ"/>
              </w:rPr>
              <w:t>5 206 </w:t>
            </w: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277</w:t>
            </w:r>
          </w:p>
        </w:tc>
      </w:tr>
      <w:tr w:rsidR="009C0E0F" w:rsidRPr="00BA19A9" w14:paraId="23DC0308" w14:textId="77777777" w:rsidTr="001F6E43">
        <w:trPr>
          <w:cantSplit/>
          <w:trHeight w:val="227"/>
        </w:trPr>
        <w:tc>
          <w:tcPr>
            <w:tcW w:w="2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14:paraId="704322D0" w14:textId="77777777" w:rsidR="009C0E0F" w:rsidRPr="00972C0D" w:rsidRDefault="009C0E0F" w:rsidP="009C0E0F">
            <w:pP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  <w:proofErr w:type="spellStart"/>
            <w:r w:rsidRPr="00C750AA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Helicobacter</w:t>
            </w:r>
            <w:proofErr w:type="spellEnd"/>
            <w:r w:rsidRPr="00C750AA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C750AA"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  <w:t>pylori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</w:tcPr>
          <w:p w14:paraId="5A9B707C" w14:textId="77777777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C750AA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antigen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</w:tcPr>
          <w:p w14:paraId="183726AE" w14:textId="0D31E61F" w:rsidR="009C0E0F" w:rsidRPr="00BA19A9" w:rsidRDefault="009C0E0F" w:rsidP="009C0E0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</w:t>
            </w:r>
            <w:r w:rsidRPr="00C750AA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munochromato</w:t>
            </w:r>
            <w:proofErr w:type="spellEnd"/>
            <w:r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-</w:t>
            </w:r>
            <w:r w:rsidRPr="00C750AA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grafický test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</w:tcPr>
          <w:p w14:paraId="16D3AEB1" w14:textId="77777777" w:rsidR="009C0E0F" w:rsidRPr="009B202B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C750AA">
              <w:rPr>
                <w:rFonts w:asciiTheme="minorHAnsi" w:hAnsiTheme="minorHAnsi" w:cstheme="minorHAnsi"/>
              </w:rPr>
              <w:t>stolice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</w:tcPr>
          <w:p w14:paraId="51E168BC" w14:textId="77777777" w:rsidR="009C0E0F" w:rsidRPr="00C750AA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C750AA">
              <w:rPr>
                <w:rFonts w:asciiTheme="minorHAnsi" w:hAnsiTheme="minorHAnsi" w:cstheme="minorHAnsi"/>
              </w:rPr>
              <w:t>kvalitativní hodnocení:</w:t>
            </w:r>
          </w:p>
          <w:p w14:paraId="4F7BC31F" w14:textId="77777777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C750AA">
              <w:rPr>
                <w:rFonts w:asciiTheme="minorHAnsi" w:hAnsiTheme="minorHAnsi" w:cstheme="minorHAnsi"/>
              </w:rPr>
              <w:t>negativní/pozitivní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</w:tcPr>
          <w:p w14:paraId="59F95965" w14:textId="77777777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C750AA">
              <w:rPr>
                <w:rFonts w:asciiTheme="minorHAnsi" w:hAnsiTheme="minorHAnsi" w:cstheme="minorHAnsi"/>
                <w:lang w:eastAsia="cs-CZ"/>
              </w:rPr>
              <w:t>denně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D4B4" w:themeFill="accent6" w:themeFillTint="66"/>
            <w:noWrap/>
            <w:vAlign w:val="center"/>
          </w:tcPr>
          <w:p w14:paraId="4DE76F6D" w14:textId="77777777" w:rsidR="009C0E0F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D4B4" w:themeFill="accent6" w:themeFillTint="66"/>
            <w:noWrap/>
            <w:vAlign w:val="center"/>
          </w:tcPr>
          <w:p w14:paraId="42AA8C7A" w14:textId="4928D4F5" w:rsidR="009C0E0F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C750AA">
              <w:rPr>
                <w:rFonts w:asciiTheme="minorHAnsi" w:hAnsiTheme="minorHAnsi" w:cstheme="minorHAnsi"/>
              </w:rPr>
              <w:t xml:space="preserve">PR </w:t>
            </w:r>
            <w:r>
              <w:rPr>
                <w:rFonts w:asciiTheme="minorHAnsi" w:hAnsiTheme="minorHAnsi" w:cstheme="minorHAnsi"/>
                <w:iCs/>
                <w:color w:val="000000"/>
                <w:szCs w:val="22"/>
                <w:lang w:eastAsia="cs-CZ"/>
              </w:rPr>
              <w:t>585 206 290</w:t>
            </w:r>
          </w:p>
        </w:tc>
      </w:tr>
      <w:tr w:rsidR="009C0E0F" w:rsidRPr="00BA19A9" w14:paraId="1C0E7D74" w14:textId="77777777" w:rsidTr="001F6E43">
        <w:trPr>
          <w:cantSplit/>
          <w:trHeight w:val="227"/>
        </w:trPr>
        <w:tc>
          <w:tcPr>
            <w:tcW w:w="2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54745FC" w14:textId="409C151D" w:rsidR="009C0E0F" w:rsidRPr="005F24E0" w:rsidRDefault="009C0E0F" w:rsidP="009C0E0F">
            <w:pPr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cs-CZ"/>
              </w:rPr>
            </w:pPr>
            <w:proofErr w:type="spellStart"/>
            <w:r w:rsidRPr="005F24E0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cs-CZ"/>
              </w:rPr>
              <w:t>Bartonella</w:t>
            </w:r>
            <w:proofErr w:type="spellEnd"/>
            <w:r w:rsidRPr="005F24E0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cs-CZ"/>
              </w:rPr>
              <w:t xml:space="preserve"> </w:t>
            </w:r>
            <w:proofErr w:type="spellStart"/>
            <w:r w:rsidRPr="005F24E0">
              <w:rPr>
                <w:rFonts w:asciiTheme="minorHAnsi" w:hAnsiTheme="minorHAnsi" w:cstheme="minorHAnsi"/>
                <w:i/>
                <w:iCs/>
                <w:color w:val="000000"/>
                <w:szCs w:val="22"/>
                <w:lang w:eastAsia="cs-CZ"/>
              </w:rPr>
              <w:t>henselae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F4ED5BA" w14:textId="77777777" w:rsidR="009C0E0F" w:rsidRPr="00BA19A9" w:rsidRDefault="009C0E0F" w:rsidP="009C0E0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IgG</w:t>
            </w:r>
            <w:proofErr w:type="spellEnd"/>
          </w:p>
          <w:p w14:paraId="2A54AF70" w14:textId="146BCA01" w:rsidR="009C0E0F" w:rsidRPr="00C750AA" w:rsidRDefault="009C0E0F" w:rsidP="009C0E0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proofErr w:type="spellStart"/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Ig</w:t>
            </w:r>
            <w:r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M</w:t>
            </w:r>
            <w:proofErr w:type="spellEnd"/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DDB1BD4" w14:textId="1E7FEF74" w:rsidR="009C0E0F" w:rsidRPr="00C750AA" w:rsidRDefault="009C0E0F" w:rsidP="009C0E0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>
              <w:rPr>
                <w:rFonts w:asciiTheme="minorHAnsi" w:hAnsiTheme="minorHAnsi" w:cstheme="minorHAnsi"/>
              </w:rPr>
              <w:t>CLI</w:t>
            </w:r>
            <w:r w:rsidRPr="009B202B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9C75A13" w14:textId="2D11F62E" w:rsidR="009C0E0F" w:rsidRPr="00C750AA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9B202B">
              <w:rPr>
                <w:rFonts w:asciiTheme="minorHAnsi" w:hAnsiTheme="minorHAnsi" w:cstheme="minorHAnsi"/>
              </w:rPr>
              <w:t>srážlivá krev / sérum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51E0FAA" w14:textId="77777777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972C0D">
              <w:rPr>
                <w:rFonts w:asciiTheme="minorHAnsi" w:hAnsiTheme="minorHAnsi" w:cstheme="minorHAnsi"/>
              </w:rPr>
              <w:t>index pozitivity:</w:t>
            </w:r>
          </w:p>
          <w:p w14:paraId="0D4BB524" w14:textId="77777777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negativní: &lt;</w:t>
            </w:r>
            <w:r w:rsidRPr="00972C0D">
              <w:rPr>
                <w:rFonts w:asciiTheme="minorHAnsi" w:hAnsiTheme="minorHAnsi" w:cstheme="minorHAnsi"/>
              </w:rPr>
              <w:t>0,9</w:t>
            </w:r>
          </w:p>
          <w:p w14:paraId="2C70EB63" w14:textId="3FDC7826" w:rsidR="009C0E0F" w:rsidRPr="00972C0D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hraniční: 0,9 </w:t>
            </w:r>
            <w:r w:rsidRPr="00972C0D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972C0D">
              <w:rPr>
                <w:rFonts w:asciiTheme="minorHAnsi" w:hAnsiTheme="minorHAnsi" w:cstheme="minorHAnsi"/>
              </w:rPr>
              <w:t>1,1</w:t>
            </w:r>
          </w:p>
          <w:p w14:paraId="5FD75E5F" w14:textId="0DA747EE" w:rsidR="009C0E0F" w:rsidRPr="00C750AA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972C0D">
              <w:rPr>
                <w:rFonts w:asciiTheme="minorHAnsi" w:hAnsiTheme="minorHAnsi" w:cstheme="minorHAnsi"/>
              </w:rPr>
              <w:t>pozitivní: &gt;1,1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44C49B0" w14:textId="2775A558" w:rsidR="009C0E0F" w:rsidRPr="00BA19A9" w:rsidRDefault="009C0E0F" w:rsidP="009C0E0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972C0D">
              <w:rPr>
                <w:rFonts w:asciiTheme="minorHAnsi" w:hAnsiTheme="minorHAnsi" w:cstheme="minorHAnsi"/>
                <w:lang w:eastAsia="cs-CZ"/>
              </w:rPr>
              <w:t>1x týdně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DB3C358" w14:textId="714B4454" w:rsidR="009C0E0F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42465E74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OL 585 </w:t>
            </w:r>
            <w:r w:rsidRPr="00D01E26">
              <w:rPr>
                <w:rFonts w:asciiTheme="minorHAnsi" w:hAnsiTheme="minorHAnsi" w:cstheme="minorHAnsi"/>
              </w:rPr>
              <w:t>206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221,</w:t>
            </w:r>
          </w:p>
          <w:p w14:paraId="545A0213" w14:textId="20A2517F" w:rsidR="009C0E0F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OL 585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206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220</w:t>
            </w:r>
          </w:p>
        </w:tc>
      </w:tr>
      <w:tr w:rsidR="009C0E0F" w:rsidRPr="00BA19A9" w14:paraId="53644E2A" w14:textId="77777777" w:rsidTr="001F6E43">
        <w:trPr>
          <w:cantSplit/>
          <w:trHeight w:val="227"/>
        </w:trPr>
        <w:tc>
          <w:tcPr>
            <w:tcW w:w="2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5E6CAFF" w14:textId="77777777" w:rsidR="009C0E0F" w:rsidRPr="00C750AA" w:rsidRDefault="009C0E0F" w:rsidP="009C0E0F">
            <w:pP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  <w:proofErr w:type="spellStart"/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Antistreptolysin</w:t>
            </w:r>
            <w:proofErr w:type="spellEnd"/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 xml:space="preserve"> O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2064CA4" w14:textId="77777777" w:rsidR="009C0E0F" w:rsidRPr="00C750AA" w:rsidRDefault="009C0E0F" w:rsidP="009C0E0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C750AA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protilátky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6B6E54D" w14:textId="77777777" w:rsidR="009C0E0F" w:rsidRPr="00C750AA" w:rsidRDefault="009C0E0F" w:rsidP="009C0E0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C750AA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nefelometrie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1879DE2" w14:textId="77777777" w:rsidR="009C0E0F" w:rsidRPr="00C750AA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C750AA">
              <w:rPr>
                <w:rFonts w:asciiTheme="minorHAnsi" w:hAnsiTheme="minorHAnsi" w:cstheme="minorHAnsi"/>
              </w:rPr>
              <w:t>srážlivá krev /</w:t>
            </w:r>
          </w:p>
          <w:p w14:paraId="1AC09197" w14:textId="77777777" w:rsidR="009C0E0F" w:rsidRPr="00C750AA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C750AA">
              <w:rPr>
                <w:rFonts w:asciiTheme="minorHAnsi" w:hAnsiTheme="minorHAnsi" w:cstheme="minorHAnsi"/>
              </w:rPr>
              <w:t>sérum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89E00F4" w14:textId="77777777" w:rsidR="009C0E0F" w:rsidRPr="00C750AA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C750AA">
              <w:rPr>
                <w:rFonts w:asciiTheme="minorHAnsi" w:hAnsiTheme="minorHAnsi" w:cstheme="minorHAnsi"/>
              </w:rPr>
              <w:t>do 200 IU/ml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0978C33" w14:textId="77777777" w:rsidR="009C0E0F" w:rsidRPr="00C750AA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denně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0EA4829" w14:textId="77777777" w:rsidR="009C0E0F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14:paraId="56DF193F" w14:textId="77777777" w:rsidR="009C0E0F" w:rsidRPr="00D01E26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OL 585 </w:t>
            </w:r>
            <w:r w:rsidRPr="00D01E26">
              <w:rPr>
                <w:rFonts w:asciiTheme="minorHAnsi" w:hAnsiTheme="minorHAnsi" w:cstheme="minorHAnsi"/>
              </w:rPr>
              <w:t>206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221,</w:t>
            </w:r>
          </w:p>
          <w:p w14:paraId="47D8633F" w14:textId="77777777" w:rsidR="009C0E0F" w:rsidRPr="00C750AA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D01E26">
              <w:rPr>
                <w:rFonts w:asciiTheme="minorHAnsi" w:hAnsiTheme="minorHAnsi" w:cstheme="minorHAnsi"/>
              </w:rPr>
              <w:t>OL 585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206</w:t>
            </w:r>
            <w:r>
              <w:rPr>
                <w:rFonts w:asciiTheme="minorHAnsi" w:hAnsiTheme="minorHAnsi" w:cstheme="minorHAnsi"/>
              </w:rPr>
              <w:t> </w:t>
            </w:r>
            <w:r w:rsidRPr="00D01E26">
              <w:rPr>
                <w:rFonts w:asciiTheme="minorHAnsi" w:hAnsiTheme="minorHAnsi" w:cstheme="minorHAnsi"/>
              </w:rPr>
              <w:t>220</w:t>
            </w:r>
          </w:p>
        </w:tc>
      </w:tr>
      <w:tr w:rsidR="009C0E0F" w:rsidRPr="00BA19A9" w14:paraId="5645EBB8" w14:textId="77777777" w:rsidTr="001F6E43">
        <w:trPr>
          <w:cantSplit/>
          <w:trHeight w:val="227"/>
        </w:trPr>
        <w:tc>
          <w:tcPr>
            <w:tcW w:w="24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4A1778C6" w14:textId="77777777" w:rsidR="009C0E0F" w:rsidRPr="00C750AA" w:rsidRDefault="009C0E0F" w:rsidP="009C0E0F">
            <w:pPr>
              <w:rPr>
                <w:rFonts w:asciiTheme="minorHAnsi" w:hAnsiTheme="minorHAnsi" w:cstheme="minorHAnsi"/>
                <w:i/>
                <w:color w:val="000000"/>
                <w:szCs w:val="22"/>
                <w:lang w:eastAsia="cs-CZ"/>
              </w:rPr>
            </w:pPr>
            <w:proofErr w:type="spellStart"/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Antistreptolysin</w:t>
            </w:r>
            <w:proofErr w:type="spellEnd"/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 xml:space="preserve"> O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018123C4" w14:textId="77777777" w:rsidR="009C0E0F" w:rsidRPr="00C750AA" w:rsidRDefault="009C0E0F" w:rsidP="009C0E0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C750AA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protilátky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245D5E4" w14:textId="77777777" w:rsidR="009C0E0F" w:rsidRPr="00C750AA" w:rsidRDefault="009C0E0F" w:rsidP="009C0E0F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</w:pPr>
            <w:r w:rsidRPr="00C750AA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nefelometrie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C2B74CD" w14:textId="77777777" w:rsidR="009C0E0F" w:rsidRPr="00C750AA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C750AA">
              <w:rPr>
                <w:rFonts w:asciiTheme="minorHAnsi" w:hAnsiTheme="minorHAnsi" w:cstheme="minorHAnsi"/>
              </w:rPr>
              <w:t>srážlivá krev /</w:t>
            </w:r>
          </w:p>
          <w:p w14:paraId="0A2CD423" w14:textId="77777777" w:rsidR="009C0E0F" w:rsidRPr="00C750AA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C750AA">
              <w:rPr>
                <w:rFonts w:asciiTheme="minorHAnsi" w:hAnsiTheme="minorHAnsi" w:cstheme="minorHAnsi"/>
              </w:rPr>
              <w:t>sérum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74D2F942" w14:textId="77777777" w:rsidR="009C0E0F" w:rsidRPr="00C750AA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C750AA">
              <w:rPr>
                <w:rFonts w:asciiTheme="minorHAnsi" w:hAnsiTheme="minorHAnsi" w:cstheme="minorHAnsi"/>
              </w:rPr>
              <w:t>do 200 IU/ml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CB1622B" w14:textId="77777777" w:rsidR="009C0E0F" w:rsidRPr="00C750AA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 w:rsidRPr="00BA19A9">
              <w:rPr>
                <w:rFonts w:asciiTheme="minorHAnsi" w:hAnsiTheme="minorHAnsi" w:cstheme="minorHAnsi"/>
                <w:color w:val="000000"/>
                <w:szCs w:val="22"/>
                <w:lang w:eastAsia="cs-CZ"/>
              </w:rPr>
              <w:t>denně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1C0FFBF1" w14:textId="77777777" w:rsidR="009C0E0F" w:rsidRDefault="009C0E0F" w:rsidP="009C0E0F">
            <w:pPr>
              <w:jc w:val="center"/>
              <w:rPr>
                <w:rFonts w:asciiTheme="minorHAnsi" w:hAnsiTheme="minorHAnsi" w:cstheme="minorHAnsi"/>
                <w:lang w:eastAsia="cs-CZ"/>
              </w:rPr>
            </w:pPr>
            <w:r>
              <w:rPr>
                <w:rFonts w:asciiTheme="minorHAnsi" w:hAnsiTheme="minorHAnsi" w:cstheme="minorHAnsi"/>
                <w:lang w:eastAsia="cs-CZ"/>
              </w:rPr>
              <w:t>2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C410ABE" w14:textId="3F965B43" w:rsidR="009C0E0F" w:rsidRPr="00C750AA" w:rsidRDefault="009C0E0F" w:rsidP="009C0E0F">
            <w:pPr>
              <w:jc w:val="center"/>
              <w:rPr>
                <w:rFonts w:asciiTheme="minorHAnsi" w:hAnsiTheme="minorHAnsi" w:cstheme="minorHAnsi"/>
              </w:rPr>
            </w:pP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SU 58</w:t>
            </w:r>
            <w:r>
              <w:rPr>
                <w:rFonts w:asciiTheme="minorHAnsi" w:hAnsiTheme="minorHAnsi" w:cstheme="minorHAnsi"/>
                <w:szCs w:val="22"/>
                <w:lang w:eastAsia="cs-CZ"/>
              </w:rPr>
              <w:t>5 206 </w:t>
            </w:r>
            <w:r w:rsidRPr="00BA19A9">
              <w:rPr>
                <w:rFonts w:asciiTheme="minorHAnsi" w:hAnsiTheme="minorHAnsi" w:cstheme="minorHAnsi"/>
                <w:szCs w:val="22"/>
                <w:lang w:eastAsia="cs-CZ"/>
              </w:rPr>
              <w:t>277</w:t>
            </w:r>
          </w:p>
        </w:tc>
      </w:tr>
    </w:tbl>
    <w:p w14:paraId="57888D96" w14:textId="77777777" w:rsidR="00C750AA" w:rsidRDefault="00C750AA" w:rsidP="00471BC4"/>
    <w:p w14:paraId="71D691A3" w14:textId="30601DD7" w:rsidR="00471BC4" w:rsidRPr="00567016" w:rsidRDefault="00471BC4" w:rsidP="00471BC4">
      <w:pPr>
        <w:rPr>
          <w:rFonts w:asciiTheme="minorHAnsi" w:hAnsiTheme="minorHAnsi" w:cstheme="minorHAnsi"/>
        </w:rPr>
      </w:pPr>
      <w:r w:rsidRPr="00567016">
        <w:rPr>
          <w:rFonts w:asciiTheme="minorHAnsi" w:hAnsiTheme="minorHAnsi" w:cstheme="minorHAnsi"/>
        </w:rPr>
        <w:t>Poznámky:</w:t>
      </w:r>
    </w:p>
    <w:p w14:paraId="72658BBB" w14:textId="77777777" w:rsidR="00D65711" w:rsidRPr="00567016" w:rsidRDefault="00D65711" w:rsidP="00471BC4">
      <w:pPr>
        <w:rPr>
          <w:rFonts w:asciiTheme="minorHAnsi" w:hAnsiTheme="minorHAnsi" w:cstheme="minorHAnsi"/>
          <w:sz w:val="14"/>
        </w:rPr>
      </w:pPr>
    </w:p>
    <w:p w14:paraId="4F9E0224" w14:textId="77777777" w:rsidR="00471BC4" w:rsidRPr="00567016" w:rsidRDefault="00471BC4" w:rsidP="00471BC4">
      <w:pPr>
        <w:rPr>
          <w:rFonts w:asciiTheme="minorHAnsi" w:hAnsiTheme="minorHAnsi" w:cstheme="minorHAnsi"/>
        </w:rPr>
      </w:pPr>
      <w:r w:rsidRPr="00567016">
        <w:rPr>
          <w:rFonts w:asciiTheme="minorHAnsi" w:hAnsiTheme="minorHAnsi" w:cstheme="minorHAnsi"/>
        </w:rPr>
        <w:lastRenderedPageBreak/>
        <w:t>*Doba odezvy je čas, který uplyne od přijetí vzorku ke zpracování v laboratoři do vydání výsledku.</w:t>
      </w:r>
    </w:p>
    <w:p w14:paraId="1D06B294" w14:textId="77777777" w:rsidR="00D65711" w:rsidRPr="00567016" w:rsidRDefault="00D65711" w:rsidP="00D65711">
      <w:pPr>
        <w:rPr>
          <w:rFonts w:asciiTheme="minorHAnsi" w:hAnsiTheme="minorHAnsi" w:cstheme="minorHAnsi"/>
        </w:rPr>
      </w:pPr>
    </w:p>
    <w:p w14:paraId="276B1C40" w14:textId="2C7EF195" w:rsidR="00D65711" w:rsidRPr="00567016" w:rsidRDefault="00D65711" w:rsidP="00D65711">
      <w:pPr>
        <w:rPr>
          <w:rFonts w:asciiTheme="minorHAnsi" w:hAnsiTheme="minorHAnsi" w:cstheme="minorHAnsi"/>
          <w:szCs w:val="22"/>
        </w:rPr>
      </w:pPr>
      <w:r w:rsidRPr="00567016">
        <w:rPr>
          <w:rFonts w:asciiTheme="minorHAnsi" w:hAnsiTheme="minorHAnsi" w:cstheme="minorHAnsi"/>
        </w:rPr>
        <w:t>**</w:t>
      </w:r>
      <w:r w:rsidRPr="00567016">
        <w:rPr>
          <w:rFonts w:asciiTheme="minorHAnsi" w:hAnsiTheme="minorHAnsi" w:cstheme="minorHAnsi"/>
          <w:szCs w:val="22"/>
          <w:lang w:eastAsia="cs-CZ"/>
        </w:rPr>
        <w:t xml:space="preserve">Hodnocení hladiny protilátek </w:t>
      </w:r>
      <w:r w:rsidRPr="00567016">
        <w:rPr>
          <w:rFonts w:asciiTheme="minorHAnsi" w:hAnsiTheme="minorHAnsi" w:cstheme="minorHAnsi"/>
          <w:i/>
          <w:iCs/>
          <w:color w:val="000000"/>
          <w:szCs w:val="22"/>
          <w:lang w:eastAsia="cs-CZ"/>
        </w:rPr>
        <w:t xml:space="preserve">Clostridium </w:t>
      </w:r>
      <w:proofErr w:type="spellStart"/>
      <w:r w:rsidRPr="00567016">
        <w:rPr>
          <w:rFonts w:asciiTheme="minorHAnsi" w:hAnsiTheme="minorHAnsi" w:cstheme="minorHAnsi"/>
          <w:i/>
          <w:iCs/>
          <w:color w:val="000000"/>
          <w:szCs w:val="22"/>
          <w:lang w:eastAsia="cs-CZ"/>
        </w:rPr>
        <w:t>tetani</w:t>
      </w:r>
      <w:proofErr w:type="spellEnd"/>
    </w:p>
    <w:p w14:paraId="5327887C" w14:textId="77777777" w:rsidR="00D65711" w:rsidRPr="00567016" w:rsidRDefault="00D65711" w:rsidP="00D65711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 w:val="16"/>
          <w:szCs w:val="22"/>
          <w:lang w:eastAsia="cs-CZ"/>
        </w:rPr>
      </w:pPr>
    </w:p>
    <w:p w14:paraId="2EABD098" w14:textId="22EADBAB" w:rsidR="00D65711" w:rsidRPr="00567016" w:rsidRDefault="00D65711" w:rsidP="00D65711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cs-CZ"/>
        </w:rPr>
      </w:pPr>
      <w:r w:rsidRPr="00567016">
        <w:rPr>
          <w:rFonts w:asciiTheme="minorHAnsi" w:hAnsiTheme="minorHAnsi" w:cstheme="minorHAnsi"/>
          <w:szCs w:val="22"/>
          <w:lang w:eastAsia="cs-CZ"/>
        </w:rPr>
        <w:t xml:space="preserve">   </w:t>
      </w:r>
      <w:proofErr w:type="gramStart"/>
      <w:r w:rsidRPr="00567016">
        <w:rPr>
          <w:rFonts w:asciiTheme="minorHAnsi" w:hAnsiTheme="minorHAnsi" w:cstheme="minorHAnsi"/>
          <w:szCs w:val="22"/>
          <w:lang w:eastAsia="cs-CZ"/>
        </w:rPr>
        <w:t>&lt; 0</w:t>
      </w:r>
      <w:proofErr w:type="gramEnd"/>
      <w:r w:rsidRPr="00567016">
        <w:rPr>
          <w:rFonts w:asciiTheme="minorHAnsi" w:hAnsiTheme="minorHAnsi" w:cstheme="minorHAnsi"/>
          <w:szCs w:val="22"/>
          <w:lang w:eastAsia="cs-CZ"/>
        </w:rPr>
        <w:t xml:space="preserve">,03 </w:t>
      </w:r>
      <w:r w:rsidR="00BB2FDA">
        <w:rPr>
          <w:rFonts w:asciiTheme="minorHAnsi" w:hAnsiTheme="minorHAnsi" w:cstheme="minorHAnsi"/>
          <w:szCs w:val="22"/>
          <w:lang w:eastAsia="cs-CZ"/>
        </w:rPr>
        <w:t>IU</w:t>
      </w:r>
      <w:r w:rsidRPr="00567016">
        <w:rPr>
          <w:rFonts w:asciiTheme="minorHAnsi" w:hAnsiTheme="minorHAnsi" w:cstheme="minorHAnsi"/>
          <w:szCs w:val="22"/>
          <w:lang w:eastAsia="cs-CZ"/>
        </w:rPr>
        <w:t>/ml</w:t>
      </w:r>
      <w:r w:rsidRPr="00567016">
        <w:rPr>
          <w:rFonts w:asciiTheme="minorHAnsi" w:hAnsiTheme="minorHAnsi" w:cstheme="minorHAnsi"/>
          <w:szCs w:val="22"/>
          <w:lang w:eastAsia="cs-CZ"/>
        </w:rPr>
        <w:tab/>
        <w:t>Nepřítomnost.</w:t>
      </w:r>
      <w:r w:rsidRPr="00567016">
        <w:rPr>
          <w:rFonts w:asciiTheme="minorHAnsi" w:hAnsiTheme="minorHAnsi" w:cstheme="minorHAnsi"/>
          <w:szCs w:val="22"/>
          <w:lang w:eastAsia="cs-CZ"/>
        </w:rPr>
        <w:tab/>
      </w:r>
      <w:r w:rsidRPr="00567016">
        <w:rPr>
          <w:rFonts w:asciiTheme="minorHAnsi" w:hAnsiTheme="minorHAnsi" w:cstheme="minorHAnsi"/>
          <w:szCs w:val="22"/>
          <w:lang w:eastAsia="cs-CZ"/>
        </w:rPr>
        <w:tab/>
        <w:t>Žádná ochrana, nutné základní očkování.</w:t>
      </w:r>
    </w:p>
    <w:p w14:paraId="106E1F01" w14:textId="6039A26B" w:rsidR="00D65711" w:rsidRPr="00567016" w:rsidRDefault="00D65711" w:rsidP="00D65711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cs-CZ"/>
        </w:rPr>
      </w:pPr>
      <w:r w:rsidRPr="00567016">
        <w:rPr>
          <w:rFonts w:asciiTheme="minorHAnsi" w:hAnsiTheme="minorHAnsi" w:cstheme="minorHAnsi"/>
          <w:szCs w:val="22"/>
          <w:lang w:eastAsia="cs-CZ"/>
        </w:rPr>
        <w:t xml:space="preserve"> 0,03-0,1 I</w:t>
      </w:r>
      <w:r w:rsidR="00BB2FDA">
        <w:rPr>
          <w:rFonts w:asciiTheme="minorHAnsi" w:hAnsiTheme="minorHAnsi" w:cstheme="minorHAnsi"/>
          <w:szCs w:val="22"/>
          <w:lang w:eastAsia="cs-CZ"/>
        </w:rPr>
        <w:t>U</w:t>
      </w:r>
      <w:r w:rsidRPr="00567016">
        <w:rPr>
          <w:rFonts w:asciiTheme="minorHAnsi" w:hAnsiTheme="minorHAnsi" w:cstheme="minorHAnsi"/>
          <w:szCs w:val="22"/>
          <w:lang w:eastAsia="cs-CZ"/>
        </w:rPr>
        <w:t>/ml</w:t>
      </w:r>
      <w:r w:rsidRPr="00567016">
        <w:rPr>
          <w:rFonts w:asciiTheme="minorHAnsi" w:hAnsiTheme="minorHAnsi" w:cstheme="minorHAnsi"/>
          <w:szCs w:val="22"/>
          <w:lang w:eastAsia="cs-CZ"/>
        </w:rPr>
        <w:tab/>
        <w:t>Velmi nízká.</w:t>
      </w:r>
      <w:r w:rsidRPr="00567016">
        <w:rPr>
          <w:rFonts w:asciiTheme="minorHAnsi" w:hAnsiTheme="minorHAnsi" w:cstheme="minorHAnsi"/>
          <w:szCs w:val="22"/>
          <w:lang w:eastAsia="cs-CZ"/>
        </w:rPr>
        <w:tab/>
      </w:r>
      <w:r w:rsidRPr="00567016">
        <w:rPr>
          <w:rFonts w:asciiTheme="minorHAnsi" w:hAnsiTheme="minorHAnsi" w:cstheme="minorHAnsi"/>
          <w:szCs w:val="22"/>
          <w:lang w:eastAsia="cs-CZ"/>
        </w:rPr>
        <w:tab/>
        <w:t>Slabá, nejistá ochrana, nutné přeočkování.</w:t>
      </w:r>
    </w:p>
    <w:p w14:paraId="6BA81D49" w14:textId="6E86910F" w:rsidR="00D65711" w:rsidRPr="00567016" w:rsidRDefault="00D65711" w:rsidP="00D65711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cs-CZ"/>
        </w:rPr>
      </w:pPr>
      <w:r w:rsidRPr="00567016">
        <w:rPr>
          <w:rFonts w:asciiTheme="minorHAnsi" w:hAnsiTheme="minorHAnsi" w:cstheme="minorHAnsi"/>
          <w:szCs w:val="22"/>
          <w:lang w:eastAsia="cs-CZ"/>
        </w:rPr>
        <w:t xml:space="preserve"> 0,11-0,5 </w:t>
      </w:r>
      <w:r w:rsidR="00BB2FDA">
        <w:rPr>
          <w:rFonts w:asciiTheme="minorHAnsi" w:hAnsiTheme="minorHAnsi" w:cstheme="minorHAnsi"/>
          <w:szCs w:val="22"/>
          <w:lang w:eastAsia="cs-CZ"/>
        </w:rPr>
        <w:t>IU</w:t>
      </w:r>
      <w:r w:rsidRPr="00567016">
        <w:rPr>
          <w:rFonts w:asciiTheme="minorHAnsi" w:hAnsiTheme="minorHAnsi" w:cstheme="minorHAnsi"/>
          <w:szCs w:val="22"/>
          <w:lang w:eastAsia="cs-CZ"/>
        </w:rPr>
        <w:t>/ml</w:t>
      </w:r>
      <w:r w:rsidRPr="00567016">
        <w:rPr>
          <w:rFonts w:asciiTheme="minorHAnsi" w:hAnsiTheme="minorHAnsi" w:cstheme="minorHAnsi"/>
          <w:szCs w:val="22"/>
          <w:lang w:eastAsia="cs-CZ"/>
        </w:rPr>
        <w:tab/>
        <w:t>Nízká hladina.</w:t>
      </w:r>
      <w:r w:rsidRPr="00567016">
        <w:rPr>
          <w:rFonts w:asciiTheme="minorHAnsi" w:hAnsiTheme="minorHAnsi" w:cstheme="minorHAnsi"/>
          <w:szCs w:val="22"/>
          <w:lang w:eastAsia="cs-CZ"/>
        </w:rPr>
        <w:tab/>
      </w:r>
      <w:r w:rsidRPr="00567016">
        <w:rPr>
          <w:rFonts w:asciiTheme="minorHAnsi" w:hAnsiTheme="minorHAnsi" w:cstheme="minorHAnsi"/>
          <w:szCs w:val="22"/>
          <w:lang w:eastAsia="cs-CZ"/>
        </w:rPr>
        <w:tab/>
        <w:t>Doporučeno přeočkování.</w:t>
      </w:r>
    </w:p>
    <w:p w14:paraId="2B787501" w14:textId="48D92218" w:rsidR="00D65711" w:rsidRPr="00567016" w:rsidRDefault="00D65711" w:rsidP="00D65711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cs-CZ"/>
        </w:rPr>
      </w:pPr>
      <w:r w:rsidRPr="00567016">
        <w:rPr>
          <w:rFonts w:asciiTheme="minorHAnsi" w:hAnsiTheme="minorHAnsi" w:cstheme="minorHAnsi"/>
          <w:szCs w:val="22"/>
          <w:lang w:eastAsia="cs-CZ"/>
        </w:rPr>
        <w:t xml:space="preserve"> 0,51-1,0 </w:t>
      </w:r>
      <w:r w:rsidR="00BB2FDA">
        <w:rPr>
          <w:rFonts w:asciiTheme="minorHAnsi" w:hAnsiTheme="minorHAnsi" w:cstheme="minorHAnsi"/>
          <w:szCs w:val="22"/>
          <w:lang w:eastAsia="cs-CZ"/>
        </w:rPr>
        <w:t>IU</w:t>
      </w:r>
      <w:r w:rsidRPr="00567016">
        <w:rPr>
          <w:rFonts w:asciiTheme="minorHAnsi" w:hAnsiTheme="minorHAnsi" w:cstheme="minorHAnsi"/>
          <w:szCs w:val="22"/>
          <w:lang w:eastAsia="cs-CZ"/>
        </w:rPr>
        <w:t>/ml</w:t>
      </w:r>
      <w:r w:rsidRPr="00567016">
        <w:rPr>
          <w:rFonts w:asciiTheme="minorHAnsi" w:hAnsiTheme="minorHAnsi" w:cstheme="minorHAnsi"/>
          <w:szCs w:val="22"/>
          <w:lang w:eastAsia="cs-CZ"/>
        </w:rPr>
        <w:tab/>
        <w:t>Dostatečná.</w:t>
      </w:r>
      <w:r w:rsidRPr="00567016">
        <w:rPr>
          <w:rFonts w:asciiTheme="minorHAnsi" w:hAnsiTheme="minorHAnsi" w:cstheme="minorHAnsi"/>
          <w:szCs w:val="22"/>
          <w:lang w:eastAsia="cs-CZ"/>
        </w:rPr>
        <w:tab/>
      </w:r>
      <w:r w:rsidRPr="00567016">
        <w:rPr>
          <w:rFonts w:asciiTheme="minorHAnsi" w:hAnsiTheme="minorHAnsi" w:cstheme="minorHAnsi"/>
          <w:szCs w:val="22"/>
          <w:lang w:eastAsia="cs-CZ"/>
        </w:rPr>
        <w:tab/>
        <w:t>Doporučena sérologická kontrola za 2 roky.</w:t>
      </w:r>
    </w:p>
    <w:p w14:paraId="472D6807" w14:textId="72D0083A" w:rsidR="00D65711" w:rsidRPr="00567016" w:rsidRDefault="00D65711" w:rsidP="00D65711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cs-CZ"/>
        </w:rPr>
      </w:pPr>
      <w:r w:rsidRPr="00567016">
        <w:rPr>
          <w:rFonts w:asciiTheme="minorHAnsi" w:hAnsiTheme="minorHAnsi" w:cstheme="minorHAnsi"/>
          <w:szCs w:val="22"/>
          <w:lang w:eastAsia="cs-CZ"/>
        </w:rPr>
        <w:t xml:space="preserve"> 1,10-5,0 </w:t>
      </w:r>
      <w:r w:rsidR="00BB2FDA">
        <w:rPr>
          <w:rFonts w:asciiTheme="minorHAnsi" w:hAnsiTheme="minorHAnsi" w:cstheme="minorHAnsi"/>
          <w:szCs w:val="22"/>
          <w:lang w:eastAsia="cs-CZ"/>
        </w:rPr>
        <w:t>IU</w:t>
      </w:r>
      <w:r w:rsidRPr="00567016">
        <w:rPr>
          <w:rFonts w:asciiTheme="minorHAnsi" w:hAnsiTheme="minorHAnsi" w:cstheme="minorHAnsi"/>
          <w:szCs w:val="22"/>
          <w:lang w:eastAsia="cs-CZ"/>
        </w:rPr>
        <w:t>/ml</w:t>
      </w:r>
      <w:r w:rsidRPr="00567016">
        <w:rPr>
          <w:rFonts w:asciiTheme="minorHAnsi" w:hAnsiTheme="minorHAnsi" w:cstheme="minorHAnsi"/>
          <w:szCs w:val="22"/>
          <w:lang w:eastAsia="cs-CZ"/>
        </w:rPr>
        <w:tab/>
        <w:t>Vysoká.</w:t>
      </w:r>
      <w:r w:rsidRPr="00567016">
        <w:rPr>
          <w:rFonts w:asciiTheme="minorHAnsi" w:hAnsiTheme="minorHAnsi" w:cstheme="minorHAnsi"/>
          <w:szCs w:val="22"/>
          <w:lang w:eastAsia="cs-CZ"/>
        </w:rPr>
        <w:tab/>
      </w:r>
      <w:r w:rsidRPr="00567016">
        <w:rPr>
          <w:rFonts w:asciiTheme="minorHAnsi" w:hAnsiTheme="minorHAnsi" w:cstheme="minorHAnsi"/>
          <w:szCs w:val="22"/>
          <w:lang w:eastAsia="cs-CZ"/>
        </w:rPr>
        <w:tab/>
      </w:r>
      <w:r w:rsidR="00567016">
        <w:rPr>
          <w:rFonts w:asciiTheme="minorHAnsi" w:hAnsiTheme="minorHAnsi" w:cstheme="minorHAnsi"/>
          <w:szCs w:val="22"/>
          <w:lang w:eastAsia="cs-CZ"/>
        </w:rPr>
        <w:tab/>
      </w:r>
      <w:r w:rsidRPr="00567016">
        <w:rPr>
          <w:rFonts w:asciiTheme="minorHAnsi" w:hAnsiTheme="minorHAnsi" w:cstheme="minorHAnsi"/>
          <w:szCs w:val="22"/>
          <w:lang w:eastAsia="cs-CZ"/>
        </w:rPr>
        <w:t>Doporučena kontrola za 5-10 let.</w:t>
      </w:r>
    </w:p>
    <w:p w14:paraId="33FCA504" w14:textId="450E9401" w:rsidR="00D65711" w:rsidRDefault="00D65711" w:rsidP="00D65711">
      <w:pPr>
        <w:rPr>
          <w:rFonts w:asciiTheme="minorHAnsi" w:hAnsiTheme="minorHAnsi" w:cstheme="minorHAnsi"/>
          <w:szCs w:val="22"/>
          <w:lang w:eastAsia="cs-CZ"/>
        </w:rPr>
      </w:pPr>
      <w:r w:rsidRPr="00567016">
        <w:rPr>
          <w:rFonts w:asciiTheme="minorHAnsi" w:hAnsiTheme="minorHAnsi" w:cstheme="minorHAnsi"/>
          <w:szCs w:val="22"/>
          <w:lang w:eastAsia="cs-CZ"/>
        </w:rPr>
        <w:t xml:space="preserve">    &gt; 5,0 I</w:t>
      </w:r>
      <w:r w:rsidR="00753D1A">
        <w:rPr>
          <w:rFonts w:asciiTheme="minorHAnsi" w:hAnsiTheme="minorHAnsi" w:cstheme="minorHAnsi"/>
          <w:szCs w:val="22"/>
          <w:lang w:eastAsia="cs-CZ"/>
        </w:rPr>
        <w:t>U</w:t>
      </w:r>
      <w:r w:rsidRPr="00567016">
        <w:rPr>
          <w:rFonts w:asciiTheme="minorHAnsi" w:hAnsiTheme="minorHAnsi" w:cstheme="minorHAnsi"/>
          <w:szCs w:val="22"/>
          <w:lang w:eastAsia="cs-CZ"/>
        </w:rPr>
        <w:t>/ml</w:t>
      </w:r>
      <w:r w:rsidRPr="00567016">
        <w:rPr>
          <w:rFonts w:asciiTheme="minorHAnsi" w:hAnsiTheme="minorHAnsi" w:cstheme="minorHAnsi"/>
          <w:szCs w:val="22"/>
          <w:lang w:eastAsia="cs-CZ"/>
        </w:rPr>
        <w:tab/>
        <w:t xml:space="preserve">Extrémně vysoká. </w:t>
      </w:r>
      <w:r w:rsidRPr="00567016">
        <w:rPr>
          <w:rFonts w:asciiTheme="minorHAnsi" w:hAnsiTheme="minorHAnsi" w:cstheme="minorHAnsi"/>
          <w:szCs w:val="22"/>
          <w:lang w:eastAsia="cs-CZ"/>
        </w:rPr>
        <w:tab/>
        <w:t>Doporučena kontrola za 10 let.</w:t>
      </w:r>
    </w:p>
    <w:p w14:paraId="26241462" w14:textId="77777777" w:rsidR="001329CF" w:rsidRPr="00A4758C" w:rsidRDefault="001329CF" w:rsidP="00D65711">
      <w:pPr>
        <w:rPr>
          <w:rFonts w:asciiTheme="minorHAnsi" w:hAnsiTheme="minorHAnsi" w:cstheme="minorHAnsi"/>
          <w:color w:val="FF0000"/>
          <w:szCs w:val="22"/>
          <w:lang w:eastAsia="cs-CZ"/>
        </w:rPr>
      </w:pPr>
    </w:p>
    <w:p w14:paraId="4A799ED2" w14:textId="77777777" w:rsidR="001329CF" w:rsidRPr="00AA168D" w:rsidRDefault="001329CF" w:rsidP="001329CF">
      <w:pPr>
        <w:rPr>
          <w:szCs w:val="22"/>
        </w:rPr>
      </w:pPr>
      <w:r w:rsidRPr="00AA168D">
        <w:rPr>
          <w:szCs w:val="22"/>
        </w:rPr>
        <w:t xml:space="preserve">*** V případě negativního </w:t>
      </w:r>
      <w:proofErr w:type="gramStart"/>
      <w:r w:rsidRPr="00AA168D">
        <w:rPr>
          <w:szCs w:val="22"/>
        </w:rPr>
        <w:t>výsledku  testu</w:t>
      </w:r>
      <w:proofErr w:type="gramEnd"/>
      <w:r w:rsidRPr="00AA168D">
        <w:rPr>
          <w:szCs w:val="22"/>
        </w:rPr>
        <w:t xml:space="preserve">  Treponema </w:t>
      </w:r>
      <w:proofErr w:type="spellStart"/>
      <w:r w:rsidRPr="00AA168D">
        <w:rPr>
          <w:szCs w:val="22"/>
        </w:rPr>
        <w:t>pallidum</w:t>
      </w:r>
      <w:proofErr w:type="spellEnd"/>
      <w:r w:rsidRPr="00AA168D">
        <w:rPr>
          <w:szCs w:val="22"/>
        </w:rPr>
        <w:t xml:space="preserve"> – </w:t>
      </w:r>
      <w:proofErr w:type="spellStart"/>
      <w:proofErr w:type="gramStart"/>
      <w:r w:rsidRPr="00AA168D">
        <w:rPr>
          <w:szCs w:val="22"/>
        </w:rPr>
        <w:t>nespec</w:t>
      </w:r>
      <w:proofErr w:type="spellEnd"/>
      <w:r w:rsidRPr="00AA168D">
        <w:rPr>
          <w:szCs w:val="22"/>
        </w:rPr>
        <w:t>./</w:t>
      </w:r>
      <w:proofErr w:type="spellStart"/>
      <w:proofErr w:type="gramEnd"/>
      <w:r w:rsidRPr="00AA168D">
        <w:rPr>
          <w:szCs w:val="22"/>
        </w:rPr>
        <w:t>spec</w:t>
      </w:r>
      <w:proofErr w:type="spellEnd"/>
      <w:r w:rsidRPr="00AA168D">
        <w:rPr>
          <w:szCs w:val="22"/>
        </w:rPr>
        <w:t xml:space="preserve">. protilátky platí uvedená doba odezvy. V případě pozitivního/reaktivního výsledku se vzorek posílá na konfirmaci do referenční laboratoře a doba odezvy se prodlužuje o 7 až 12 pracovních dní. </w:t>
      </w:r>
    </w:p>
    <w:p w14:paraId="36CEBB0D" w14:textId="77777777" w:rsidR="001329CF" w:rsidRPr="002920B8" w:rsidRDefault="001329CF" w:rsidP="001329CF">
      <w:pPr>
        <w:suppressAutoHyphens w:val="0"/>
        <w:rPr>
          <w:color w:val="000000" w:themeColor="text1"/>
        </w:rPr>
      </w:pPr>
    </w:p>
    <w:p w14:paraId="7BC4F684" w14:textId="63E23F75" w:rsidR="005E30C0" w:rsidRDefault="005E30C0">
      <w:pPr>
        <w:suppressAutoHyphens w:val="0"/>
      </w:pPr>
    </w:p>
    <w:p w14:paraId="4E32252E" w14:textId="77777777" w:rsidR="00CE2C57" w:rsidRPr="00567016" w:rsidRDefault="00574A2B" w:rsidP="00471BC4">
      <w:pPr>
        <w:rPr>
          <w:rFonts w:asciiTheme="minorHAnsi" w:hAnsiTheme="minorHAnsi" w:cstheme="minorHAnsi"/>
        </w:rPr>
      </w:pPr>
      <w:r w:rsidRPr="00567016">
        <w:rPr>
          <w:rFonts w:asciiTheme="minorHAnsi" w:hAnsiTheme="minorHAnsi" w:cstheme="minorHAnsi"/>
        </w:rPr>
        <w:t>Podbarvení indikuje provádějící pracoviště:</w:t>
      </w:r>
    </w:p>
    <w:tbl>
      <w:tblPr>
        <w:tblW w:w="1404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2900"/>
      </w:tblGrid>
      <w:tr w:rsidR="00B566B3" w:rsidRPr="00E25EE3" w14:paraId="0F9BFBAE" w14:textId="77777777" w:rsidTr="00574A2B">
        <w:trPr>
          <w:trHeight w:val="300"/>
        </w:trPr>
        <w:tc>
          <w:tcPr>
            <w:tcW w:w="1149" w:type="dxa"/>
            <w:shd w:val="clear" w:color="auto" w:fill="auto"/>
            <w:noWrap/>
            <w:vAlign w:val="bottom"/>
          </w:tcPr>
          <w:p w14:paraId="74C94008" w14:textId="77777777" w:rsidR="00B566B3" w:rsidRPr="00E25EE3" w:rsidRDefault="00B566B3" w:rsidP="001D1E7E">
            <w:pPr>
              <w:rPr>
                <w:rFonts w:ascii="Calibri" w:hAnsi="Calibri"/>
                <w:color w:val="000000"/>
                <w:lang w:eastAsia="cs-CZ"/>
              </w:rPr>
            </w:pPr>
          </w:p>
        </w:tc>
        <w:tc>
          <w:tcPr>
            <w:tcW w:w="12900" w:type="dxa"/>
            <w:shd w:val="clear" w:color="auto" w:fill="auto"/>
            <w:noWrap/>
            <w:vAlign w:val="bottom"/>
          </w:tcPr>
          <w:p w14:paraId="67AA6971" w14:textId="77777777" w:rsidR="00B566B3" w:rsidRPr="00E25EE3" w:rsidRDefault="00B566B3" w:rsidP="001D1E7E">
            <w:pPr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vzorek zaslán do externí laboratoře</w:t>
            </w:r>
          </w:p>
        </w:tc>
      </w:tr>
      <w:tr w:rsidR="00D04548" w:rsidRPr="00E25EE3" w14:paraId="17D8A671" w14:textId="77777777" w:rsidTr="00574A2B">
        <w:trPr>
          <w:trHeight w:val="300"/>
        </w:trPr>
        <w:tc>
          <w:tcPr>
            <w:tcW w:w="1149" w:type="dxa"/>
            <w:shd w:val="clear" w:color="auto" w:fill="FFFFCC"/>
            <w:noWrap/>
            <w:vAlign w:val="bottom"/>
            <w:hideMark/>
          </w:tcPr>
          <w:p w14:paraId="6E12FDB4" w14:textId="77777777" w:rsidR="00D04548" w:rsidRPr="00E25EE3" w:rsidRDefault="00D04548" w:rsidP="001D1E7E">
            <w:pPr>
              <w:rPr>
                <w:rFonts w:ascii="Calibri" w:hAnsi="Calibri"/>
                <w:color w:val="000000"/>
                <w:lang w:eastAsia="cs-CZ"/>
              </w:rPr>
            </w:pPr>
            <w:r w:rsidRPr="00E25EE3">
              <w:rPr>
                <w:rFonts w:ascii="Calibri" w:hAnsi="Calibri"/>
                <w:color w:val="000000"/>
                <w:lang w:eastAsia="cs-CZ"/>
              </w:rPr>
              <w:t>OL</w:t>
            </w:r>
          </w:p>
        </w:tc>
        <w:tc>
          <w:tcPr>
            <w:tcW w:w="12900" w:type="dxa"/>
            <w:shd w:val="clear" w:color="auto" w:fill="auto"/>
            <w:noWrap/>
            <w:vAlign w:val="bottom"/>
            <w:hideMark/>
          </w:tcPr>
          <w:p w14:paraId="699BC4C5" w14:textId="77777777" w:rsidR="00D04548" w:rsidRPr="00E25EE3" w:rsidRDefault="00D04548" w:rsidP="001D1E7E">
            <w:pPr>
              <w:rPr>
                <w:rFonts w:ascii="Calibri" w:hAnsi="Calibri"/>
                <w:color w:val="000000"/>
                <w:lang w:eastAsia="cs-CZ"/>
              </w:rPr>
            </w:pPr>
            <w:r w:rsidRPr="00E25EE3">
              <w:rPr>
                <w:rFonts w:ascii="Calibri" w:hAnsi="Calibri"/>
                <w:color w:val="000000"/>
                <w:lang w:eastAsia="cs-CZ"/>
              </w:rPr>
              <w:t>pracoviště Olomouc</w:t>
            </w:r>
            <w:r>
              <w:rPr>
                <w:rFonts w:ascii="Calibri" w:hAnsi="Calibri"/>
                <w:color w:val="000000"/>
                <w:lang w:eastAsia="cs-CZ"/>
              </w:rPr>
              <w:t>, Nezvalova 984/2, 77900 Olomouc</w:t>
            </w:r>
          </w:p>
        </w:tc>
      </w:tr>
      <w:tr w:rsidR="00D04548" w:rsidRPr="00E25EE3" w14:paraId="2500F036" w14:textId="77777777" w:rsidTr="00574A2B">
        <w:trPr>
          <w:trHeight w:val="300"/>
        </w:trPr>
        <w:tc>
          <w:tcPr>
            <w:tcW w:w="1149" w:type="dxa"/>
            <w:shd w:val="clear" w:color="000000" w:fill="FBD4B4" w:themeFill="accent6" w:themeFillTint="66"/>
            <w:noWrap/>
            <w:vAlign w:val="bottom"/>
            <w:hideMark/>
          </w:tcPr>
          <w:p w14:paraId="6D75ED9A" w14:textId="77777777" w:rsidR="00D04548" w:rsidRPr="00E25EE3" w:rsidRDefault="00D04548" w:rsidP="00117360">
            <w:pPr>
              <w:rPr>
                <w:rFonts w:ascii="Calibri" w:hAnsi="Calibri"/>
                <w:color w:val="000000"/>
                <w:lang w:eastAsia="cs-CZ"/>
              </w:rPr>
            </w:pPr>
            <w:r>
              <w:rPr>
                <w:rFonts w:ascii="Calibri" w:hAnsi="Calibri"/>
                <w:color w:val="000000"/>
                <w:lang w:eastAsia="cs-CZ"/>
              </w:rPr>
              <w:t>PR</w:t>
            </w:r>
          </w:p>
        </w:tc>
        <w:tc>
          <w:tcPr>
            <w:tcW w:w="12900" w:type="dxa"/>
            <w:shd w:val="clear" w:color="auto" w:fill="auto"/>
            <w:noWrap/>
            <w:vAlign w:val="bottom"/>
            <w:hideMark/>
          </w:tcPr>
          <w:p w14:paraId="602921C2" w14:textId="77777777" w:rsidR="00D04548" w:rsidRPr="00E25EE3" w:rsidRDefault="00D04548" w:rsidP="00117360">
            <w:pPr>
              <w:rPr>
                <w:rFonts w:ascii="Calibri" w:hAnsi="Calibri"/>
                <w:color w:val="000000"/>
                <w:lang w:eastAsia="cs-CZ"/>
              </w:rPr>
            </w:pPr>
            <w:r w:rsidRPr="00E25EE3">
              <w:rPr>
                <w:rFonts w:ascii="Calibri" w:hAnsi="Calibri"/>
                <w:color w:val="000000"/>
                <w:lang w:eastAsia="cs-CZ"/>
              </w:rPr>
              <w:t xml:space="preserve">pracoviště </w:t>
            </w:r>
            <w:r>
              <w:rPr>
                <w:rFonts w:ascii="Calibri" w:hAnsi="Calibri"/>
                <w:color w:val="000000"/>
                <w:lang w:eastAsia="cs-CZ"/>
              </w:rPr>
              <w:t xml:space="preserve">Přerov, </w:t>
            </w:r>
            <w:r w:rsidRPr="00D04548">
              <w:rPr>
                <w:rFonts w:ascii="Calibri" w:hAnsi="Calibri"/>
                <w:color w:val="000000"/>
                <w:lang w:eastAsia="cs-CZ"/>
              </w:rPr>
              <w:t>Čechova 998/8</w:t>
            </w:r>
            <w:r>
              <w:rPr>
                <w:rFonts w:ascii="Calibri" w:hAnsi="Calibri"/>
                <w:color w:val="000000"/>
                <w:lang w:eastAsia="cs-CZ"/>
              </w:rPr>
              <w:t>, 75002 Přerov</w:t>
            </w:r>
          </w:p>
        </w:tc>
      </w:tr>
      <w:tr w:rsidR="00D04548" w:rsidRPr="00E25EE3" w14:paraId="0EA8E4D7" w14:textId="77777777" w:rsidTr="00574A2B">
        <w:trPr>
          <w:trHeight w:val="300"/>
        </w:trPr>
        <w:tc>
          <w:tcPr>
            <w:tcW w:w="1149" w:type="dxa"/>
            <w:shd w:val="clear" w:color="000000" w:fill="C6D9F1" w:themeFill="text2" w:themeFillTint="33"/>
            <w:noWrap/>
            <w:vAlign w:val="bottom"/>
            <w:hideMark/>
          </w:tcPr>
          <w:p w14:paraId="300C0E33" w14:textId="77777777" w:rsidR="00D04548" w:rsidRPr="00E25EE3" w:rsidRDefault="00D04548" w:rsidP="001D1E7E">
            <w:pPr>
              <w:rPr>
                <w:rFonts w:ascii="Calibri" w:hAnsi="Calibri"/>
                <w:color w:val="000000"/>
                <w:lang w:eastAsia="cs-CZ"/>
              </w:rPr>
            </w:pPr>
            <w:r w:rsidRPr="00E25EE3">
              <w:rPr>
                <w:rFonts w:ascii="Calibri" w:hAnsi="Calibri"/>
                <w:color w:val="000000"/>
                <w:lang w:eastAsia="cs-CZ"/>
              </w:rPr>
              <w:t>SU</w:t>
            </w:r>
          </w:p>
        </w:tc>
        <w:tc>
          <w:tcPr>
            <w:tcW w:w="12900" w:type="dxa"/>
            <w:shd w:val="clear" w:color="auto" w:fill="auto"/>
            <w:noWrap/>
            <w:vAlign w:val="bottom"/>
            <w:hideMark/>
          </w:tcPr>
          <w:p w14:paraId="59899869" w14:textId="77777777" w:rsidR="00D04548" w:rsidRPr="00E25EE3" w:rsidRDefault="00D04548" w:rsidP="001D1E7E">
            <w:pPr>
              <w:rPr>
                <w:rFonts w:ascii="Calibri" w:hAnsi="Calibri"/>
                <w:color w:val="000000"/>
                <w:lang w:eastAsia="cs-CZ"/>
              </w:rPr>
            </w:pPr>
            <w:r w:rsidRPr="00E25EE3">
              <w:rPr>
                <w:rFonts w:ascii="Calibri" w:hAnsi="Calibri"/>
                <w:color w:val="000000"/>
                <w:lang w:eastAsia="cs-CZ"/>
              </w:rPr>
              <w:t>pracoviště Šumperk</w:t>
            </w:r>
            <w:r>
              <w:rPr>
                <w:rFonts w:ascii="Calibri" w:hAnsi="Calibri"/>
                <w:color w:val="000000"/>
                <w:lang w:eastAsia="cs-CZ"/>
              </w:rPr>
              <w:t>, Nerudova 1195/34, 78701 Šumperk</w:t>
            </w:r>
          </w:p>
        </w:tc>
      </w:tr>
    </w:tbl>
    <w:p w14:paraId="46258370" w14:textId="77777777" w:rsidR="00471BC4" w:rsidRPr="00B54D13" w:rsidRDefault="00471BC4" w:rsidP="00471BC4">
      <w:pPr>
        <w:rPr>
          <w:rFonts w:asciiTheme="minorHAnsi" w:hAnsiTheme="minorHAnsi" w:cstheme="minorHAnsi"/>
        </w:rPr>
      </w:pPr>
      <w:r w:rsidRPr="00B54D13">
        <w:rPr>
          <w:rFonts w:asciiTheme="minorHAnsi" w:hAnsiTheme="minorHAnsi" w:cstheme="minorHAnsi"/>
        </w:rPr>
        <w:t>Telefonicky se lze dotázat na předběžné dílčí výsledky vyšetření.</w:t>
      </w:r>
    </w:p>
    <w:p w14:paraId="283034CF" w14:textId="77777777" w:rsidR="00574A2B" w:rsidRPr="00567016" w:rsidRDefault="00574A2B" w:rsidP="00E949C4">
      <w:pPr>
        <w:rPr>
          <w:rFonts w:asciiTheme="minorHAnsi" w:hAnsiTheme="minorHAnsi" w:cstheme="minorHAnsi"/>
        </w:rPr>
      </w:pPr>
    </w:p>
    <w:p w14:paraId="5C66A9DC" w14:textId="77777777" w:rsidR="00E949C4" w:rsidRPr="00567016" w:rsidRDefault="00E949C4" w:rsidP="00E949C4">
      <w:pPr>
        <w:rPr>
          <w:rFonts w:asciiTheme="minorHAnsi" w:hAnsiTheme="minorHAnsi" w:cstheme="minorHAnsi"/>
        </w:rPr>
      </w:pPr>
      <w:r w:rsidRPr="00567016">
        <w:rPr>
          <w:rFonts w:asciiTheme="minorHAnsi" w:hAnsiTheme="minorHAnsi" w:cstheme="minorHAnsi"/>
        </w:rPr>
        <w:t xml:space="preserve">Vysvětlení zkratek: 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128"/>
        <w:gridCol w:w="12758"/>
      </w:tblGrid>
      <w:tr w:rsidR="00574A2B" w:rsidRPr="00574A2B" w14:paraId="51A396AA" w14:textId="77777777" w:rsidTr="00D30FB4">
        <w:tc>
          <w:tcPr>
            <w:tcW w:w="1128" w:type="dxa"/>
          </w:tcPr>
          <w:p w14:paraId="698F53C2" w14:textId="77777777" w:rsidR="00574A2B" w:rsidRPr="00574A2B" w:rsidRDefault="00574A2B" w:rsidP="00CF59DF">
            <w:r w:rsidRPr="00574A2B">
              <w:t xml:space="preserve">CMIA </w:t>
            </w:r>
          </w:p>
        </w:tc>
        <w:tc>
          <w:tcPr>
            <w:tcW w:w="12758" w:type="dxa"/>
          </w:tcPr>
          <w:p w14:paraId="3A8D1677" w14:textId="77777777" w:rsidR="00574A2B" w:rsidRPr="00574A2B" w:rsidRDefault="00574A2B" w:rsidP="00CF59DF">
            <w:pPr>
              <w:rPr>
                <w:lang w:val="en-US"/>
              </w:rPr>
            </w:pPr>
            <w:r w:rsidRPr="00574A2B">
              <w:rPr>
                <w:lang w:val="en-US"/>
              </w:rPr>
              <w:t>Chemiluminescent microparticle immunoassay</w:t>
            </w:r>
          </w:p>
        </w:tc>
      </w:tr>
      <w:tr w:rsidR="000A0E1D" w:rsidRPr="00574A2B" w14:paraId="0C4D5C13" w14:textId="77777777" w:rsidTr="00D30FB4">
        <w:tc>
          <w:tcPr>
            <w:tcW w:w="1128" w:type="dxa"/>
          </w:tcPr>
          <w:p w14:paraId="2621A0E2" w14:textId="31A7CA08" w:rsidR="000A0E1D" w:rsidRPr="00574A2B" w:rsidRDefault="000A0E1D" w:rsidP="00CF59DF">
            <w:r>
              <w:t>CLIA</w:t>
            </w:r>
          </w:p>
        </w:tc>
        <w:tc>
          <w:tcPr>
            <w:tcW w:w="12758" w:type="dxa"/>
          </w:tcPr>
          <w:p w14:paraId="7325CD99" w14:textId="6CDF2899" w:rsidR="000A0E1D" w:rsidRPr="00574A2B" w:rsidRDefault="000A0E1D" w:rsidP="00CF59D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Chemiluminiscenční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imunoanalýza</w:t>
            </w:r>
            <w:proofErr w:type="spellEnd"/>
          </w:p>
        </w:tc>
      </w:tr>
      <w:tr w:rsidR="00574A2B" w:rsidRPr="00574A2B" w14:paraId="10D46A96" w14:textId="77777777" w:rsidTr="00D30FB4">
        <w:tc>
          <w:tcPr>
            <w:tcW w:w="1128" w:type="dxa"/>
          </w:tcPr>
          <w:p w14:paraId="3EFB4D24" w14:textId="77777777" w:rsidR="00574A2B" w:rsidRPr="00574A2B" w:rsidRDefault="00574A2B" w:rsidP="00CF59DF">
            <w:r w:rsidRPr="00574A2B">
              <w:t>ELISA</w:t>
            </w:r>
          </w:p>
        </w:tc>
        <w:tc>
          <w:tcPr>
            <w:tcW w:w="12758" w:type="dxa"/>
          </w:tcPr>
          <w:p w14:paraId="49CB2197" w14:textId="77777777" w:rsidR="00574A2B" w:rsidRPr="00574A2B" w:rsidRDefault="00574A2B" w:rsidP="00CF59DF">
            <w:r w:rsidRPr="00574A2B">
              <w:rPr>
                <w:lang w:val="en-US"/>
              </w:rPr>
              <w:t xml:space="preserve">Enzyme Linked </w:t>
            </w:r>
            <w:proofErr w:type="spellStart"/>
            <w:r w:rsidRPr="00574A2B">
              <w:rPr>
                <w:lang w:val="en-US"/>
              </w:rPr>
              <w:t>Immuno</w:t>
            </w:r>
            <w:proofErr w:type="spellEnd"/>
            <w:r w:rsidRPr="00574A2B">
              <w:rPr>
                <w:lang w:val="en-US"/>
              </w:rPr>
              <w:t xml:space="preserve"> Sorbent Assay</w:t>
            </w:r>
            <w:r w:rsidRPr="00574A2B">
              <w:t xml:space="preserve"> (</w:t>
            </w:r>
            <w:proofErr w:type="spellStart"/>
            <w:r w:rsidRPr="00574A2B">
              <w:t>imunoenzymatická</w:t>
            </w:r>
            <w:proofErr w:type="spellEnd"/>
            <w:r w:rsidRPr="00574A2B">
              <w:t xml:space="preserve"> reakce)</w:t>
            </w:r>
          </w:p>
        </w:tc>
      </w:tr>
      <w:tr w:rsidR="00CF19E6" w:rsidRPr="00574A2B" w14:paraId="0A94F3AF" w14:textId="77777777" w:rsidTr="00D30FB4">
        <w:tc>
          <w:tcPr>
            <w:tcW w:w="1128" w:type="dxa"/>
          </w:tcPr>
          <w:p w14:paraId="6705F174" w14:textId="096634FC" w:rsidR="00CF19E6" w:rsidRPr="00574A2B" w:rsidRDefault="00CF19E6" w:rsidP="00CF59DF">
            <w:r>
              <w:t>EIA</w:t>
            </w:r>
          </w:p>
        </w:tc>
        <w:tc>
          <w:tcPr>
            <w:tcW w:w="12758" w:type="dxa"/>
          </w:tcPr>
          <w:p w14:paraId="6A0CDD5C" w14:textId="39AC1038" w:rsidR="00CF19E6" w:rsidRPr="00574A2B" w:rsidRDefault="00CF19E6" w:rsidP="00CF59DF">
            <w:pPr>
              <w:rPr>
                <w:lang w:val="en-US"/>
              </w:rPr>
            </w:pPr>
            <w:r>
              <w:rPr>
                <w:lang w:val="en-US"/>
              </w:rPr>
              <w:t>Enzyme Immuno</w:t>
            </w:r>
            <w:r w:rsidR="00315EEF">
              <w:rPr>
                <w:lang w:val="en-US"/>
              </w:rPr>
              <w:t>a</w:t>
            </w:r>
            <w:r>
              <w:rPr>
                <w:lang w:val="en-US"/>
              </w:rPr>
              <w:t>ssay</w:t>
            </w:r>
          </w:p>
        </w:tc>
      </w:tr>
      <w:tr w:rsidR="00574A2B" w:rsidRPr="00574A2B" w14:paraId="6661CE97" w14:textId="77777777" w:rsidTr="00D30FB4">
        <w:tc>
          <w:tcPr>
            <w:tcW w:w="1128" w:type="dxa"/>
          </w:tcPr>
          <w:p w14:paraId="4009AFF8" w14:textId="77777777" w:rsidR="00574A2B" w:rsidRPr="00574A2B" w:rsidRDefault="00574A2B" w:rsidP="00CF59DF">
            <w:r w:rsidRPr="00574A2B">
              <w:t xml:space="preserve">KFR </w:t>
            </w:r>
          </w:p>
        </w:tc>
        <w:tc>
          <w:tcPr>
            <w:tcW w:w="12758" w:type="dxa"/>
          </w:tcPr>
          <w:p w14:paraId="4EB08EC4" w14:textId="77777777" w:rsidR="00574A2B" w:rsidRPr="00574A2B" w:rsidRDefault="00574A2B" w:rsidP="00CF59DF">
            <w:r w:rsidRPr="00574A2B">
              <w:t>Komplement fixační reakce</w:t>
            </w:r>
          </w:p>
        </w:tc>
      </w:tr>
      <w:tr w:rsidR="00574A2B" w:rsidRPr="00574A2B" w14:paraId="561DFD99" w14:textId="77777777" w:rsidTr="00D30FB4">
        <w:tc>
          <w:tcPr>
            <w:tcW w:w="1128" w:type="dxa"/>
          </w:tcPr>
          <w:p w14:paraId="513F6B71" w14:textId="77777777" w:rsidR="00574A2B" w:rsidRPr="00574A2B" w:rsidRDefault="00574A2B" w:rsidP="00CF59DF">
            <w:r w:rsidRPr="00574A2B">
              <w:t xml:space="preserve">RPR </w:t>
            </w:r>
          </w:p>
        </w:tc>
        <w:tc>
          <w:tcPr>
            <w:tcW w:w="12758" w:type="dxa"/>
          </w:tcPr>
          <w:p w14:paraId="0909C02C" w14:textId="77777777" w:rsidR="00574A2B" w:rsidRPr="00574A2B" w:rsidRDefault="00574A2B" w:rsidP="00CF59DF">
            <w:r w:rsidRPr="00574A2B">
              <w:t xml:space="preserve">Rychlá </w:t>
            </w:r>
            <w:proofErr w:type="spellStart"/>
            <w:r w:rsidRPr="00574A2B">
              <w:t>reaginová</w:t>
            </w:r>
            <w:proofErr w:type="spellEnd"/>
            <w:r w:rsidRPr="00574A2B">
              <w:t xml:space="preserve"> reakce</w:t>
            </w:r>
          </w:p>
        </w:tc>
      </w:tr>
      <w:tr w:rsidR="006E40F2" w:rsidRPr="00574A2B" w14:paraId="15D3AF65" w14:textId="77777777" w:rsidTr="00D30FB4">
        <w:tc>
          <w:tcPr>
            <w:tcW w:w="1128" w:type="dxa"/>
          </w:tcPr>
          <w:p w14:paraId="5796B777" w14:textId="65053830" w:rsidR="006E40F2" w:rsidRPr="00574A2B" w:rsidRDefault="006E40F2" w:rsidP="006E40F2">
            <w:r w:rsidRPr="00574A2B">
              <w:t>AI</w:t>
            </w:r>
          </w:p>
        </w:tc>
        <w:tc>
          <w:tcPr>
            <w:tcW w:w="12758" w:type="dxa"/>
          </w:tcPr>
          <w:p w14:paraId="4C0924C0" w14:textId="14497004" w:rsidR="006E40F2" w:rsidRPr="00574A2B" w:rsidRDefault="006E40F2" w:rsidP="006E40F2">
            <w:r w:rsidRPr="00574A2B">
              <w:rPr>
                <w:lang w:val="en-US"/>
              </w:rPr>
              <w:t>Antibody index</w:t>
            </w:r>
          </w:p>
        </w:tc>
      </w:tr>
      <w:tr w:rsidR="00980C88" w:rsidRPr="00574A2B" w14:paraId="1ED00D99" w14:textId="77777777" w:rsidTr="00D30FB4">
        <w:tc>
          <w:tcPr>
            <w:tcW w:w="1128" w:type="dxa"/>
          </w:tcPr>
          <w:p w14:paraId="62E3C664" w14:textId="6AE627F5" w:rsidR="00980C88" w:rsidRPr="008528A8" w:rsidRDefault="008528A8" w:rsidP="006E40F2">
            <w:r w:rsidRPr="008528A8">
              <w:t>I</w:t>
            </w:r>
            <w:r w:rsidR="00980C88" w:rsidRPr="008528A8">
              <w:t>U/ml</w:t>
            </w:r>
          </w:p>
        </w:tc>
        <w:tc>
          <w:tcPr>
            <w:tcW w:w="12758" w:type="dxa"/>
          </w:tcPr>
          <w:p w14:paraId="573EC9C9" w14:textId="1661A6E2" w:rsidR="00980C88" w:rsidRPr="00574A2B" w:rsidRDefault="008528A8" w:rsidP="006E40F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Mezinárodní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jednotky</w:t>
            </w:r>
            <w:proofErr w:type="spellEnd"/>
            <w:r>
              <w:rPr>
                <w:lang w:val="en-US"/>
              </w:rPr>
              <w:t xml:space="preserve"> na ml</w:t>
            </w:r>
          </w:p>
        </w:tc>
      </w:tr>
      <w:tr w:rsidR="00BC3AA5" w:rsidRPr="00574A2B" w14:paraId="7FF88DC5" w14:textId="77777777" w:rsidTr="00D30FB4">
        <w:tc>
          <w:tcPr>
            <w:tcW w:w="1128" w:type="dxa"/>
          </w:tcPr>
          <w:p w14:paraId="53509BF9" w14:textId="0075D2F6" w:rsidR="00BC3AA5" w:rsidRDefault="008528A8" w:rsidP="006E40F2">
            <w:r>
              <w:t>AU/ml</w:t>
            </w:r>
          </w:p>
        </w:tc>
        <w:tc>
          <w:tcPr>
            <w:tcW w:w="12758" w:type="dxa"/>
          </w:tcPr>
          <w:p w14:paraId="567C7746" w14:textId="34769C52" w:rsidR="00BC3AA5" w:rsidRDefault="00BC3AA5" w:rsidP="006E40F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Arbitrá</w:t>
            </w:r>
            <w:r w:rsidR="00AF50AE">
              <w:rPr>
                <w:lang w:val="en-US"/>
              </w:rPr>
              <w:t>r</w:t>
            </w:r>
            <w:r>
              <w:rPr>
                <w:lang w:val="en-US"/>
              </w:rPr>
              <w:t>ní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jednotky</w:t>
            </w:r>
            <w:proofErr w:type="spellEnd"/>
            <w:r>
              <w:rPr>
                <w:lang w:val="en-US"/>
              </w:rPr>
              <w:t xml:space="preserve"> na ml</w:t>
            </w:r>
          </w:p>
        </w:tc>
      </w:tr>
    </w:tbl>
    <w:p w14:paraId="0E6C7D6D" w14:textId="77777777" w:rsidR="00471BC4" w:rsidRDefault="00471BC4"/>
    <w:sectPr w:rsidR="00471BC4" w:rsidSect="00824D92"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7508" w14:textId="77777777" w:rsidR="00EA207A" w:rsidRDefault="00EA207A" w:rsidP="005011F5">
      <w:r>
        <w:separator/>
      </w:r>
    </w:p>
  </w:endnote>
  <w:endnote w:type="continuationSeparator" w:id="0">
    <w:p w14:paraId="35EC086F" w14:textId="77777777" w:rsidR="00EA207A" w:rsidRDefault="00EA207A" w:rsidP="0050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10A1" w14:textId="157853E0" w:rsidR="0020130A" w:rsidRDefault="0020130A" w:rsidP="005F23B8">
    <w:pPr>
      <w:pStyle w:val="Zpat"/>
      <w:tabs>
        <w:tab w:val="clear" w:pos="4536"/>
        <w:tab w:val="clear" w:pos="9072"/>
        <w:tab w:val="center" w:pos="6804"/>
        <w:tab w:val="right" w:pos="14004"/>
      </w:tabs>
      <w:rPr>
        <w:rFonts w:asciiTheme="minorHAnsi" w:hAnsiTheme="minorHAnsi" w:cstheme="minorHAnsi"/>
        <w:sz w:val="18"/>
        <w:szCs w:val="18"/>
      </w:rPr>
    </w:pPr>
    <w:r w:rsidRPr="005F23B8">
      <w:rPr>
        <w:rFonts w:asciiTheme="minorHAnsi" w:hAnsiTheme="minorHAnsi" w:cstheme="minorHAnsi"/>
        <w:sz w:val="18"/>
        <w:szCs w:val="18"/>
      </w:rPr>
      <w:t>Laboratoře Mikrochem a.s.</w:t>
    </w:r>
    <w:r w:rsidRPr="005F23B8">
      <w:rPr>
        <w:rFonts w:asciiTheme="minorHAnsi" w:hAnsiTheme="minorHAnsi" w:cstheme="minorHAnsi"/>
        <w:sz w:val="18"/>
        <w:szCs w:val="18"/>
      </w:rPr>
      <w:tab/>
      <w:t>Seznam vyšetření</w:t>
    </w:r>
    <w:r w:rsidRPr="005F23B8">
      <w:rPr>
        <w:rFonts w:asciiTheme="minorHAnsi" w:hAnsiTheme="minorHAnsi" w:cstheme="minorHAnsi"/>
        <w:sz w:val="18"/>
        <w:szCs w:val="18"/>
      </w:rPr>
      <w:tab/>
      <w:t xml:space="preserve">verze </w:t>
    </w:r>
    <w:r w:rsidR="00EE5BC4">
      <w:rPr>
        <w:rFonts w:asciiTheme="minorHAnsi" w:hAnsiTheme="minorHAnsi" w:cstheme="minorHAnsi"/>
        <w:sz w:val="18"/>
        <w:szCs w:val="18"/>
      </w:rPr>
      <w:t>1</w:t>
    </w:r>
    <w:r w:rsidR="00BA406D">
      <w:rPr>
        <w:rFonts w:asciiTheme="minorHAnsi" w:hAnsiTheme="minorHAnsi" w:cstheme="minorHAnsi"/>
        <w:sz w:val="18"/>
        <w:szCs w:val="18"/>
      </w:rPr>
      <w:t>5</w:t>
    </w:r>
  </w:p>
  <w:p w14:paraId="499EEC7F" w14:textId="32730DC9" w:rsidR="0020130A" w:rsidRPr="005011F5" w:rsidRDefault="003E6131" w:rsidP="005F23B8">
    <w:pPr>
      <w:pStyle w:val="Zpat"/>
      <w:tabs>
        <w:tab w:val="clear" w:pos="4536"/>
        <w:tab w:val="clear" w:pos="9072"/>
        <w:tab w:val="center" w:pos="6804"/>
        <w:tab w:val="right" w:pos="14004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Diagnostika bakteriálních infekcí – vyšetření sérologická a </w:t>
    </w:r>
    <w:proofErr w:type="spellStart"/>
    <w:r>
      <w:rPr>
        <w:rFonts w:asciiTheme="minorHAnsi" w:hAnsiTheme="minorHAnsi" w:cstheme="minorHAnsi"/>
        <w:sz w:val="18"/>
        <w:szCs w:val="18"/>
      </w:rPr>
      <w:t>imunochromatografická</w:t>
    </w:r>
    <w:proofErr w:type="spellEnd"/>
    <w:r w:rsidR="0020130A">
      <w:rPr>
        <w:rFonts w:asciiTheme="minorHAnsi" w:hAnsiTheme="minorHAnsi" w:cstheme="minorHAnsi"/>
        <w:sz w:val="18"/>
        <w:szCs w:val="18"/>
      </w:rPr>
      <w:tab/>
    </w:r>
    <w:r w:rsidR="0020130A">
      <w:rPr>
        <w:rFonts w:asciiTheme="minorHAnsi" w:hAnsiTheme="minorHAnsi" w:cstheme="minorHAnsi"/>
        <w:sz w:val="18"/>
        <w:szCs w:val="18"/>
      </w:rPr>
      <w:tab/>
      <w:t xml:space="preserve">strana </w:t>
    </w:r>
    <w:r w:rsidR="0020130A">
      <w:rPr>
        <w:rFonts w:asciiTheme="minorHAnsi" w:hAnsiTheme="minorHAnsi" w:cstheme="minorHAnsi"/>
        <w:sz w:val="18"/>
        <w:szCs w:val="18"/>
      </w:rPr>
      <w:fldChar w:fldCharType="begin"/>
    </w:r>
    <w:r w:rsidR="0020130A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="0020130A">
      <w:rPr>
        <w:rFonts w:asciiTheme="minorHAnsi" w:hAnsiTheme="minorHAnsi" w:cstheme="minorHAnsi"/>
        <w:sz w:val="18"/>
        <w:szCs w:val="18"/>
      </w:rPr>
      <w:fldChar w:fldCharType="separate"/>
    </w:r>
    <w:r w:rsidR="0020130A">
      <w:rPr>
        <w:rFonts w:asciiTheme="minorHAnsi" w:hAnsiTheme="minorHAnsi" w:cstheme="minorHAnsi"/>
        <w:noProof/>
        <w:sz w:val="18"/>
        <w:szCs w:val="18"/>
      </w:rPr>
      <w:t>14</w:t>
    </w:r>
    <w:r w:rsidR="0020130A">
      <w:rPr>
        <w:rFonts w:asciiTheme="minorHAnsi" w:hAnsiTheme="minorHAnsi" w:cstheme="minorHAnsi"/>
        <w:sz w:val="18"/>
        <w:szCs w:val="18"/>
      </w:rPr>
      <w:fldChar w:fldCharType="end"/>
    </w:r>
    <w:r w:rsidR="0020130A">
      <w:rPr>
        <w:rFonts w:asciiTheme="minorHAnsi" w:hAnsiTheme="minorHAnsi" w:cstheme="minorHAnsi"/>
        <w:sz w:val="18"/>
        <w:szCs w:val="18"/>
      </w:rPr>
      <w:t>/</w:t>
    </w:r>
    <w:r w:rsidR="0020130A">
      <w:rPr>
        <w:rFonts w:asciiTheme="minorHAnsi" w:hAnsiTheme="minorHAnsi" w:cstheme="minorHAnsi"/>
        <w:sz w:val="18"/>
        <w:szCs w:val="18"/>
      </w:rPr>
      <w:fldChar w:fldCharType="begin"/>
    </w:r>
    <w:r w:rsidR="0020130A">
      <w:rPr>
        <w:rFonts w:asciiTheme="minorHAnsi" w:hAnsiTheme="minorHAnsi" w:cstheme="minorHAnsi"/>
        <w:sz w:val="18"/>
        <w:szCs w:val="18"/>
      </w:rPr>
      <w:instrText xml:space="preserve"> NUMPAGES   \* MERGEFORMAT </w:instrText>
    </w:r>
    <w:r w:rsidR="0020130A">
      <w:rPr>
        <w:rFonts w:asciiTheme="minorHAnsi" w:hAnsiTheme="minorHAnsi" w:cstheme="minorHAnsi"/>
        <w:sz w:val="18"/>
        <w:szCs w:val="18"/>
      </w:rPr>
      <w:fldChar w:fldCharType="separate"/>
    </w:r>
    <w:r w:rsidR="0020130A">
      <w:rPr>
        <w:rFonts w:asciiTheme="minorHAnsi" w:hAnsiTheme="minorHAnsi" w:cstheme="minorHAnsi"/>
        <w:noProof/>
        <w:sz w:val="18"/>
        <w:szCs w:val="18"/>
      </w:rPr>
      <w:t>14</w:t>
    </w:r>
    <w:r w:rsidR="0020130A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D5B3" w14:textId="410A0375" w:rsidR="0020130A" w:rsidRDefault="0020130A" w:rsidP="002F06BF">
    <w:pPr>
      <w:pStyle w:val="Zpat"/>
      <w:tabs>
        <w:tab w:val="clear" w:pos="4536"/>
        <w:tab w:val="clear" w:pos="9072"/>
        <w:tab w:val="center" w:pos="6804"/>
        <w:tab w:val="right" w:pos="14004"/>
      </w:tabs>
      <w:rPr>
        <w:rFonts w:asciiTheme="minorHAnsi" w:hAnsiTheme="minorHAnsi" w:cstheme="minorHAnsi"/>
        <w:sz w:val="18"/>
        <w:szCs w:val="18"/>
      </w:rPr>
    </w:pPr>
    <w:bookmarkStart w:id="1" w:name="_Hlk490148746"/>
    <w:bookmarkStart w:id="2" w:name="_Hlk490148747"/>
    <w:bookmarkStart w:id="3" w:name="_Hlk490148748"/>
    <w:r w:rsidRPr="005F23B8">
      <w:rPr>
        <w:rFonts w:asciiTheme="minorHAnsi" w:hAnsiTheme="minorHAnsi" w:cstheme="minorHAnsi"/>
        <w:sz w:val="18"/>
        <w:szCs w:val="18"/>
      </w:rPr>
      <w:t>Laboratoře Mikrochem a.s.</w:t>
    </w:r>
    <w:r w:rsidRPr="005F23B8">
      <w:rPr>
        <w:rFonts w:asciiTheme="minorHAnsi" w:hAnsiTheme="minorHAnsi" w:cstheme="minorHAnsi"/>
        <w:sz w:val="18"/>
        <w:szCs w:val="18"/>
      </w:rPr>
      <w:tab/>
      <w:t>Seznam vyšetření</w:t>
    </w:r>
    <w:r w:rsidRPr="005F23B8">
      <w:rPr>
        <w:rFonts w:asciiTheme="minorHAnsi" w:hAnsiTheme="minorHAnsi" w:cstheme="minorHAnsi"/>
        <w:sz w:val="18"/>
        <w:szCs w:val="18"/>
      </w:rPr>
      <w:tab/>
      <w:t xml:space="preserve">verze </w:t>
    </w:r>
    <w:r w:rsidR="00EE5BC4">
      <w:rPr>
        <w:rFonts w:asciiTheme="minorHAnsi" w:hAnsiTheme="minorHAnsi" w:cstheme="minorHAnsi"/>
        <w:sz w:val="18"/>
        <w:szCs w:val="18"/>
      </w:rPr>
      <w:t>1</w:t>
    </w:r>
    <w:r w:rsidR="00BA406D">
      <w:rPr>
        <w:rFonts w:asciiTheme="minorHAnsi" w:hAnsiTheme="minorHAnsi" w:cstheme="minorHAnsi"/>
        <w:sz w:val="18"/>
        <w:szCs w:val="18"/>
      </w:rPr>
      <w:t>5</w:t>
    </w:r>
  </w:p>
  <w:p w14:paraId="726A1E73" w14:textId="48860598" w:rsidR="0020130A" w:rsidRPr="005011F5" w:rsidRDefault="008D109C" w:rsidP="002F06BF">
    <w:pPr>
      <w:pStyle w:val="Zpat"/>
      <w:tabs>
        <w:tab w:val="clear" w:pos="4536"/>
        <w:tab w:val="clear" w:pos="9072"/>
        <w:tab w:val="center" w:pos="6804"/>
        <w:tab w:val="right" w:pos="14004"/>
      </w:tabs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Diagnostika</w:t>
    </w:r>
    <w:r w:rsidR="000B219A">
      <w:rPr>
        <w:rFonts w:asciiTheme="minorHAnsi" w:hAnsiTheme="minorHAnsi" w:cstheme="minorHAnsi"/>
        <w:sz w:val="18"/>
        <w:szCs w:val="18"/>
      </w:rPr>
      <w:t xml:space="preserve"> bakteriálních infekcí – vyšetření sérologická a </w:t>
    </w:r>
    <w:proofErr w:type="spellStart"/>
    <w:r w:rsidR="000B219A">
      <w:rPr>
        <w:rFonts w:asciiTheme="minorHAnsi" w:hAnsiTheme="minorHAnsi" w:cstheme="minorHAnsi"/>
        <w:sz w:val="18"/>
        <w:szCs w:val="18"/>
      </w:rPr>
      <w:t>imunochromatografická</w:t>
    </w:r>
    <w:proofErr w:type="spellEnd"/>
    <w:r w:rsidR="0020130A">
      <w:rPr>
        <w:rFonts w:asciiTheme="minorHAnsi" w:hAnsiTheme="minorHAnsi" w:cstheme="minorHAnsi"/>
        <w:sz w:val="18"/>
        <w:szCs w:val="18"/>
      </w:rPr>
      <w:tab/>
    </w:r>
    <w:r w:rsidR="0020130A">
      <w:rPr>
        <w:rFonts w:asciiTheme="minorHAnsi" w:hAnsiTheme="minorHAnsi" w:cstheme="minorHAnsi"/>
        <w:sz w:val="18"/>
        <w:szCs w:val="18"/>
      </w:rPr>
      <w:tab/>
      <w:t xml:space="preserve">strana </w:t>
    </w:r>
    <w:r w:rsidR="0020130A">
      <w:rPr>
        <w:rFonts w:asciiTheme="minorHAnsi" w:hAnsiTheme="minorHAnsi" w:cstheme="minorHAnsi"/>
        <w:sz w:val="18"/>
        <w:szCs w:val="18"/>
      </w:rPr>
      <w:fldChar w:fldCharType="begin"/>
    </w:r>
    <w:r w:rsidR="0020130A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="0020130A">
      <w:rPr>
        <w:rFonts w:asciiTheme="minorHAnsi" w:hAnsiTheme="minorHAnsi" w:cstheme="minorHAnsi"/>
        <w:sz w:val="18"/>
        <w:szCs w:val="18"/>
      </w:rPr>
      <w:fldChar w:fldCharType="separate"/>
    </w:r>
    <w:r w:rsidR="0020130A">
      <w:rPr>
        <w:rFonts w:asciiTheme="minorHAnsi" w:hAnsiTheme="minorHAnsi" w:cstheme="minorHAnsi"/>
        <w:noProof/>
        <w:sz w:val="18"/>
        <w:szCs w:val="18"/>
      </w:rPr>
      <w:t>1</w:t>
    </w:r>
    <w:r w:rsidR="0020130A">
      <w:rPr>
        <w:rFonts w:asciiTheme="minorHAnsi" w:hAnsiTheme="minorHAnsi" w:cstheme="minorHAnsi"/>
        <w:sz w:val="18"/>
        <w:szCs w:val="18"/>
      </w:rPr>
      <w:fldChar w:fldCharType="end"/>
    </w:r>
    <w:r w:rsidR="0020130A">
      <w:rPr>
        <w:rFonts w:asciiTheme="minorHAnsi" w:hAnsiTheme="minorHAnsi" w:cstheme="minorHAnsi"/>
        <w:sz w:val="18"/>
        <w:szCs w:val="18"/>
      </w:rPr>
      <w:t>/</w:t>
    </w:r>
    <w:r w:rsidR="0020130A">
      <w:rPr>
        <w:rFonts w:asciiTheme="minorHAnsi" w:hAnsiTheme="minorHAnsi" w:cstheme="minorHAnsi"/>
        <w:sz w:val="18"/>
        <w:szCs w:val="18"/>
      </w:rPr>
      <w:fldChar w:fldCharType="begin"/>
    </w:r>
    <w:r w:rsidR="0020130A">
      <w:rPr>
        <w:rFonts w:asciiTheme="minorHAnsi" w:hAnsiTheme="minorHAnsi" w:cstheme="minorHAnsi"/>
        <w:sz w:val="18"/>
        <w:szCs w:val="18"/>
      </w:rPr>
      <w:instrText xml:space="preserve"> NUMPAGES   \* MERGEFORMAT </w:instrText>
    </w:r>
    <w:r w:rsidR="0020130A">
      <w:rPr>
        <w:rFonts w:asciiTheme="minorHAnsi" w:hAnsiTheme="minorHAnsi" w:cstheme="minorHAnsi"/>
        <w:sz w:val="18"/>
        <w:szCs w:val="18"/>
      </w:rPr>
      <w:fldChar w:fldCharType="separate"/>
    </w:r>
    <w:r w:rsidR="0020130A">
      <w:rPr>
        <w:rFonts w:asciiTheme="minorHAnsi" w:hAnsiTheme="minorHAnsi" w:cstheme="minorHAnsi"/>
        <w:noProof/>
        <w:sz w:val="18"/>
        <w:szCs w:val="18"/>
      </w:rPr>
      <w:t>14</w:t>
    </w:r>
    <w:r w:rsidR="0020130A">
      <w:rPr>
        <w:rFonts w:asciiTheme="minorHAnsi" w:hAnsiTheme="minorHAnsi" w:cstheme="minorHAnsi"/>
        <w:sz w:val="18"/>
        <w:szCs w:val="18"/>
      </w:rPr>
      <w:fldChar w:fldCharType="end"/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90FE0" w14:textId="77777777" w:rsidR="00EA207A" w:rsidRDefault="00EA207A" w:rsidP="005011F5">
      <w:r>
        <w:separator/>
      </w:r>
    </w:p>
  </w:footnote>
  <w:footnote w:type="continuationSeparator" w:id="0">
    <w:p w14:paraId="2CEFED94" w14:textId="77777777" w:rsidR="00EA207A" w:rsidRDefault="00EA207A" w:rsidP="00501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EAD7" w14:textId="77777777" w:rsidR="0020130A" w:rsidRPr="006D0781" w:rsidRDefault="0020130A" w:rsidP="002F06BF">
    <w:pPr>
      <w:pStyle w:val="Zhlav"/>
      <w:tabs>
        <w:tab w:val="clear" w:pos="4536"/>
        <w:tab w:val="clear" w:pos="9072"/>
        <w:tab w:val="center" w:pos="7088"/>
        <w:tab w:val="right" w:pos="14004"/>
      </w:tabs>
      <w:jc w:val="center"/>
    </w:pPr>
    <w:bookmarkStart w:id="0" w:name="_Hlk490148493"/>
    <w:r w:rsidRPr="006D0781">
      <w:rPr>
        <w:noProof/>
      </w:rPr>
      <w:drawing>
        <wp:anchor distT="0" distB="0" distL="114300" distR="114300" simplePos="0" relativeHeight="251657216" behindDoc="0" locked="0" layoutInCell="1" allowOverlap="1" wp14:anchorId="1D3CB464" wp14:editId="3CE133CD">
          <wp:simplePos x="0" y="0"/>
          <wp:positionH relativeFrom="column">
            <wp:posOffset>7557537</wp:posOffset>
          </wp:positionH>
          <wp:positionV relativeFrom="paragraph">
            <wp:posOffset>7620</wp:posOffset>
          </wp:positionV>
          <wp:extent cx="1335668" cy="669851"/>
          <wp:effectExtent l="0" t="0" r="0" b="0"/>
          <wp:wrapNone/>
          <wp:docPr id="3" name="Obrázek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031" cy="682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781">
      <w:rPr>
        <w:noProof/>
      </w:rPr>
      <w:drawing>
        <wp:anchor distT="0" distB="0" distL="114300" distR="114300" simplePos="0" relativeHeight="251659264" behindDoc="0" locked="0" layoutInCell="1" allowOverlap="1" wp14:anchorId="268D0EAC" wp14:editId="0C78B61A">
          <wp:simplePos x="0" y="0"/>
          <wp:positionH relativeFrom="column">
            <wp:posOffset>3972</wp:posOffset>
          </wp:positionH>
          <wp:positionV relativeFrom="paragraph">
            <wp:posOffset>-3013</wp:posOffset>
          </wp:positionV>
          <wp:extent cx="2649600" cy="608400"/>
          <wp:effectExtent l="0" t="0" r="0" b="0"/>
          <wp:wrapNone/>
          <wp:docPr id="2" name="Obrázek 2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>
                    <a:hlinkClick r:id="rId3"/>
                  </pic:cNvPr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9600" cy="60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781">
      <w:t>Laboratoře Mikrochem a.s.</w:t>
    </w:r>
  </w:p>
  <w:p w14:paraId="55CA15BE" w14:textId="77777777" w:rsidR="0020130A" w:rsidRPr="006D0781" w:rsidRDefault="0020130A" w:rsidP="006E591E">
    <w:pPr>
      <w:pStyle w:val="Zhlav"/>
      <w:tabs>
        <w:tab w:val="clear" w:pos="4536"/>
        <w:tab w:val="clear" w:pos="9072"/>
        <w:tab w:val="center" w:pos="7088"/>
        <w:tab w:val="right" w:pos="14004"/>
      </w:tabs>
    </w:pPr>
    <w:r>
      <w:tab/>
    </w:r>
    <w:r w:rsidRPr="006D0781">
      <w:t>Nezvalova 984/2, 77900 Olomouc</w:t>
    </w:r>
  </w:p>
  <w:p w14:paraId="44B0F97B" w14:textId="77777777" w:rsidR="0020130A" w:rsidRPr="006D0781" w:rsidRDefault="0020130A" w:rsidP="002F06BF">
    <w:pPr>
      <w:pStyle w:val="Zhlav"/>
      <w:tabs>
        <w:tab w:val="clear" w:pos="4536"/>
        <w:tab w:val="clear" w:pos="9072"/>
        <w:tab w:val="center" w:pos="7088"/>
        <w:tab w:val="right" w:pos="14004"/>
      </w:tabs>
      <w:jc w:val="center"/>
    </w:pPr>
    <w:r w:rsidRPr="006D0781">
      <w:t>http://www.michem.cz</w:t>
    </w:r>
  </w:p>
  <w:p w14:paraId="545FCD42" w14:textId="77777777" w:rsidR="0020130A" w:rsidRPr="006D0781" w:rsidRDefault="0020130A" w:rsidP="002F06BF">
    <w:pPr>
      <w:pStyle w:val="Zhlav"/>
      <w:tabs>
        <w:tab w:val="clear" w:pos="4536"/>
        <w:tab w:val="clear" w:pos="9072"/>
        <w:tab w:val="center" w:pos="7088"/>
        <w:tab w:val="right" w:pos="14004"/>
      </w:tabs>
      <w:jc w:val="center"/>
    </w:pPr>
    <w:r w:rsidRPr="006D0781">
      <w:t>Infolinka: 800 101 141</w:t>
    </w:r>
  </w:p>
  <w:p w14:paraId="7A523431" w14:textId="77777777" w:rsidR="0020130A" w:rsidRDefault="0020130A" w:rsidP="002F06BF">
    <w:pPr>
      <w:pStyle w:val="Zhlav"/>
      <w:tabs>
        <w:tab w:val="clear" w:pos="4536"/>
        <w:tab w:val="clear" w:pos="9072"/>
        <w:tab w:val="center" w:pos="7088"/>
        <w:tab w:val="right" w:pos="14004"/>
      </w:tabs>
      <w:jc w:val="center"/>
    </w:pPr>
    <w:r w:rsidRPr="006D0781">
      <w:t>Zdravotnická laboratoř č.8062 akreditovaná</w:t>
    </w:r>
    <w:r>
      <w:t xml:space="preserve"> </w:t>
    </w:r>
    <w:r w:rsidRPr="006D0781">
      <w:t xml:space="preserve">Českým institutem pro akreditaci, o.p.s. </w:t>
    </w:r>
    <w:r>
      <w:t>d</w:t>
    </w:r>
    <w:r w:rsidRPr="006D0781">
      <w:t>le ČSN EN ISO 15189</w:t>
    </w:r>
  </w:p>
  <w:bookmarkEnd w:id="0"/>
  <w:p w14:paraId="3EA92620" w14:textId="77777777" w:rsidR="0020130A" w:rsidRPr="006D0781" w:rsidRDefault="0020130A" w:rsidP="002F06BF">
    <w:pPr>
      <w:pStyle w:val="Zhlav"/>
      <w:tabs>
        <w:tab w:val="clear" w:pos="4536"/>
        <w:tab w:val="clear" w:pos="9072"/>
        <w:tab w:val="center" w:pos="7088"/>
        <w:tab w:val="right" w:pos="1400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62927851">
    <w:abstractNumId w:val="0"/>
  </w:num>
  <w:num w:numId="2" w16cid:durableId="1152065003">
    <w:abstractNumId w:val="0"/>
  </w:num>
  <w:num w:numId="3" w16cid:durableId="604994440">
    <w:abstractNumId w:val="0"/>
  </w:num>
  <w:num w:numId="4" w16cid:durableId="578632698">
    <w:abstractNumId w:val="0"/>
  </w:num>
  <w:num w:numId="5" w16cid:durableId="1026447075">
    <w:abstractNumId w:val="0"/>
  </w:num>
  <w:num w:numId="6" w16cid:durableId="1036466921">
    <w:abstractNumId w:val="0"/>
  </w:num>
  <w:num w:numId="7" w16cid:durableId="1858235058">
    <w:abstractNumId w:val="0"/>
  </w:num>
  <w:num w:numId="8" w16cid:durableId="676150528">
    <w:abstractNumId w:val="0"/>
  </w:num>
  <w:num w:numId="9" w16cid:durableId="525992557">
    <w:abstractNumId w:val="0"/>
  </w:num>
  <w:num w:numId="10" w16cid:durableId="936909004">
    <w:abstractNumId w:val="0"/>
  </w:num>
  <w:num w:numId="11" w16cid:durableId="1666282823">
    <w:abstractNumId w:val="0"/>
  </w:num>
  <w:num w:numId="12" w16cid:durableId="113643758">
    <w:abstractNumId w:val="0"/>
  </w:num>
  <w:num w:numId="13" w16cid:durableId="1289318017">
    <w:abstractNumId w:val="0"/>
  </w:num>
  <w:num w:numId="14" w16cid:durableId="1832214349">
    <w:abstractNumId w:val="0"/>
  </w:num>
  <w:num w:numId="15" w16cid:durableId="787817732">
    <w:abstractNumId w:val="0"/>
  </w:num>
  <w:num w:numId="16" w16cid:durableId="215317989">
    <w:abstractNumId w:val="0"/>
  </w:num>
  <w:num w:numId="17" w16cid:durableId="497691013">
    <w:abstractNumId w:val="0"/>
  </w:num>
  <w:num w:numId="18" w16cid:durableId="6869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BC4"/>
    <w:rsid w:val="00010FF6"/>
    <w:rsid w:val="0001464A"/>
    <w:rsid w:val="00017FD5"/>
    <w:rsid w:val="00023F12"/>
    <w:rsid w:val="0003152C"/>
    <w:rsid w:val="00033386"/>
    <w:rsid w:val="00033FF2"/>
    <w:rsid w:val="000470C0"/>
    <w:rsid w:val="00052936"/>
    <w:rsid w:val="00053215"/>
    <w:rsid w:val="00067438"/>
    <w:rsid w:val="000674C2"/>
    <w:rsid w:val="00091273"/>
    <w:rsid w:val="00097C1A"/>
    <w:rsid w:val="000A0E1D"/>
    <w:rsid w:val="000A4D97"/>
    <w:rsid w:val="000B0417"/>
    <w:rsid w:val="000B219A"/>
    <w:rsid w:val="000B23CA"/>
    <w:rsid w:val="000B5752"/>
    <w:rsid w:val="000C285C"/>
    <w:rsid w:val="000C4EE1"/>
    <w:rsid w:val="000D3D60"/>
    <w:rsid w:val="000D5FA5"/>
    <w:rsid w:val="000D5FCB"/>
    <w:rsid w:val="000E19B1"/>
    <w:rsid w:val="000E2204"/>
    <w:rsid w:val="000E4673"/>
    <w:rsid w:val="000F4E19"/>
    <w:rsid w:val="0011196E"/>
    <w:rsid w:val="00117360"/>
    <w:rsid w:val="00117B8E"/>
    <w:rsid w:val="0012103B"/>
    <w:rsid w:val="001218C3"/>
    <w:rsid w:val="00131897"/>
    <w:rsid w:val="00132026"/>
    <w:rsid w:val="001329CF"/>
    <w:rsid w:val="00156695"/>
    <w:rsid w:val="00164F6A"/>
    <w:rsid w:val="00175E4A"/>
    <w:rsid w:val="00180344"/>
    <w:rsid w:val="001973D3"/>
    <w:rsid w:val="001B6368"/>
    <w:rsid w:val="001B7CEC"/>
    <w:rsid w:val="001C37AB"/>
    <w:rsid w:val="001C53E1"/>
    <w:rsid w:val="001C69A2"/>
    <w:rsid w:val="001D1E7E"/>
    <w:rsid w:val="001D61B4"/>
    <w:rsid w:val="001E152E"/>
    <w:rsid w:val="001F4A27"/>
    <w:rsid w:val="001F4CD5"/>
    <w:rsid w:val="001F6E43"/>
    <w:rsid w:val="0020060C"/>
    <w:rsid w:val="0020130A"/>
    <w:rsid w:val="00215661"/>
    <w:rsid w:val="00217591"/>
    <w:rsid w:val="002214FB"/>
    <w:rsid w:val="0023195A"/>
    <w:rsid w:val="00240588"/>
    <w:rsid w:val="00242196"/>
    <w:rsid w:val="00242DC8"/>
    <w:rsid w:val="002558EF"/>
    <w:rsid w:val="00257FF8"/>
    <w:rsid w:val="002673C6"/>
    <w:rsid w:val="002678B7"/>
    <w:rsid w:val="002826F7"/>
    <w:rsid w:val="002855BD"/>
    <w:rsid w:val="0028564F"/>
    <w:rsid w:val="002920B8"/>
    <w:rsid w:val="00296032"/>
    <w:rsid w:val="002A0D46"/>
    <w:rsid w:val="002B5D90"/>
    <w:rsid w:val="002B6618"/>
    <w:rsid w:val="002B7E92"/>
    <w:rsid w:val="002C01BE"/>
    <w:rsid w:val="002C5F0B"/>
    <w:rsid w:val="002D78F0"/>
    <w:rsid w:val="002E17E6"/>
    <w:rsid w:val="002E618C"/>
    <w:rsid w:val="002F06BF"/>
    <w:rsid w:val="002F389B"/>
    <w:rsid w:val="002F4D37"/>
    <w:rsid w:val="002F62F8"/>
    <w:rsid w:val="0031247E"/>
    <w:rsid w:val="00315EEF"/>
    <w:rsid w:val="00323589"/>
    <w:rsid w:val="00330A19"/>
    <w:rsid w:val="00350D07"/>
    <w:rsid w:val="00355D41"/>
    <w:rsid w:val="00370947"/>
    <w:rsid w:val="00374723"/>
    <w:rsid w:val="00376A22"/>
    <w:rsid w:val="003863A0"/>
    <w:rsid w:val="003A57F9"/>
    <w:rsid w:val="003B2BEF"/>
    <w:rsid w:val="003B61F5"/>
    <w:rsid w:val="003C2BFF"/>
    <w:rsid w:val="003C4411"/>
    <w:rsid w:val="003C7054"/>
    <w:rsid w:val="003C7B13"/>
    <w:rsid w:val="003D3220"/>
    <w:rsid w:val="003E1A74"/>
    <w:rsid w:val="003E4E8F"/>
    <w:rsid w:val="003E6131"/>
    <w:rsid w:val="003E6344"/>
    <w:rsid w:val="003F4D1F"/>
    <w:rsid w:val="003F68BE"/>
    <w:rsid w:val="00405F97"/>
    <w:rsid w:val="0040753C"/>
    <w:rsid w:val="00412B21"/>
    <w:rsid w:val="00413C9D"/>
    <w:rsid w:val="00430A4B"/>
    <w:rsid w:val="00442023"/>
    <w:rsid w:val="00444FF9"/>
    <w:rsid w:val="00445853"/>
    <w:rsid w:val="00460791"/>
    <w:rsid w:val="00464A4C"/>
    <w:rsid w:val="00471BC4"/>
    <w:rsid w:val="00482015"/>
    <w:rsid w:val="0048593C"/>
    <w:rsid w:val="00491BB4"/>
    <w:rsid w:val="00493C95"/>
    <w:rsid w:val="00493DE3"/>
    <w:rsid w:val="00496ED9"/>
    <w:rsid w:val="004A0469"/>
    <w:rsid w:val="004A2C4D"/>
    <w:rsid w:val="004A4F13"/>
    <w:rsid w:val="004B0C98"/>
    <w:rsid w:val="004B4B11"/>
    <w:rsid w:val="004E623F"/>
    <w:rsid w:val="004F66FD"/>
    <w:rsid w:val="0050055F"/>
    <w:rsid w:val="005011F5"/>
    <w:rsid w:val="005123B6"/>
    <w:rsid w:val="00531C3D"/>
    <w:rsid w:val="00532DD9"/>
    <w:rsid w:val="0053780F"/>
    <w:rsid w:val="00541A27"/>
    <w:rsid w:val="005457F4"/>
    <w:rsid w:val="005628C2"/>
    <w:rsid w:val="00562C5A"/>
    <w:rsid w:val="005667EC"/>
    <w:rsid w:val="00567016"/>
    <w:rsid w:val="00572F3F"/>
    <w:rsid w:val="00574A2B"/>
    <w:rsid w:val="00587872"/>
    <w:rsid w:val="0059565C"/>
    <w:rsid w:val="005A1670"/>
    <w:rsid w:val="005A20CC"/>
    <w:rsid w:val="005A6957"/>
    <w:rsid w:val="005D5C8B"/>
    <w:rsid w:val="005E30C0"/>
    <w:rsid w:val="005E3C83"/>
    <w:rsid w:val="005F23B8"/>
    <w:rsid w:val="005F24E0"/>
    <w:rsid w:val="005F3BCC"/>
    <w:rsid w:val="00602590"/>
    <w:rsid w:val="00603702"/>
    <w:rsid w:val="00617726"/>
    <w:rsid w:val="00620BFA"/>
    <w:rsid w:val="00630F5A"/>
    <w:rsid w:val="00653748"/>
    <w:rsid w:val="00657478"/>
    <w:rsid w:val="00661055"/>
    <w:rsid w:val="006642AB"/>
    <w:rsid w:val="0066587E"/>
    <w:rsid w:val="006711CD"/>
    <w:rsid w:val="00674608"/>
    <w:rsid w:val="006833C2"/>
    <w:rsid w:val="006842DF"/>
    <w:rsid w:val="00690A76"/>
    <w:rsid w:val="006B2A37"/>
    <w:rsid w:val="006B2D57"/>
    <w:rsid w:val="006D0781"/>
    <w:rsid w:val="006E40F2"/>
    <w:rsid w:val="006E591E"/>
    <w:rsid w:val="006F48BB"/>
    <w:rsid w:val="006F6C35"/>
    <w:rsid w:val="007015E8"/>
    <w:rsid w:val="00706F49"/>
    <w:rsid w:val="00715C92"/>
    <w:rsid w:val="00727DF4"/>
    <w:rsid w:val="00730845"/>
    <w:rsid w:val="00740012"/>
    <w:rsid w:val="00742DCE"/>
    <w:rsid w:val="00742DEF"/>
    <w:rsid w:val="00745614"/>
    <w:rsid w:val="00746BAF"/>
    <w:rsid w:val="0075055C"/>
    <w:rsid w:val="00753D1A"/>
    <w:rsid w:val="007570D7"/>
    <w:rsid w:val="0076734D"/>
    <w:rsid w:val="00774F70"/>
    <w:rsid w:val="00783A9F"/>
    <w:rsid w:val="00784088"/>
    <w:rsid w:val="00792B53"/>
    <w:rsid w:val="007A41CE"/>
    <w:rsid w:val="007A5119"/>
    <w:rsid w:val="007B66F9"/>
    <w:rsid w:val="007D21B1"/>
    <w:rsid w:val="007D2A35"/>
    <w:rsid w:val="007D325D"/>
    <w:rsid w:val="007E0C9C"/>
    <w:rsid w:val="007E2F96"/>
    <w:rsid w:val="007F2157"/>
    <w:rsid w:val="00801DC2"/>
    <w:rsid w:val="00810F32"/>
    <w:rsid w:val="0081733C"/>
    <w:rsid w:val="00823A4E"/>
    <w:rsid w:val="00824D92"/>
    <w:rsid w:val="00827BD1"/>
    <w:rsid w:val="0084039B"/>
    <w:rsid w:val="00850F0F"/>
    <w:rsid w:val="008528A8"/>
    <w:rsid w:val="0086012B"/>
    <w:rsid w:val="00861005"/>
    <w:rsid w:val="00861C79"/>
    <w:rsid w:val="00863ED5"/>
    <w:rsid w:val="00870BB2"/>
    <w:rsid w:val="008716BF"/>
    <w:rsid w:val="00876EF0"/>
    <w:rsid w:val="00880C07"/>
    <w:rsid w:val="008819FF"/>
    <w:rsid w:val="00883D0B"/>
    <w:rsid w:val="00885C52"/>
    <w:rsid w:val="008875C0"/>
    <w:rsid w:val="008A1D07"/>
    <w:rsid w:val="008A45E5"/>
    <w:rsid w:val="008A7246"/>
    <w:rsid w:val="008B4A15"/>
    <w:rsid w:val="008C3872"/>
    <w:rsid w:val="008C4372"/>
    <w:rsid w:val="008C4D32"/>
    <w:rsid w:val="008C51A2"/>
    <w:rsid w:val="008D109C"/>
    <w:rsid w:val="008D2095"/>
    <w:rsid w:val="008E4EDF"/>
    <w:rsid w:val="008E5F90"/>
    <w:rsid w:val="008F0F87"/>
    <w:rsid w:val="008F3D01"/>
    <w:rsid w:val="008F50FD"/>
    <w:rsid w:val="008F68BB"/>
    <w:rsid w:val="00900FAE"/>
    <w:rsid w:val="00904F20"/>
    <w:rsid w:val="00905526"/>
    <w:rsid w:val="00923439"/>
    <w:rsid w:val="009261E5"/>
    <w:rsid w:val="00926806"/>
    <w:rsid w:val="00942C25"/>
    <w:rsid w:val="00967A23"/>
    <w:rsid w:val="00972651"/>
    <w:rsid w:val="00972C0D"/>
    <w:rsid w:val="009755E4"/>
    <w:rsid w:val="00980C88"/>
    <w:rsid w:val="00981730"/>
    <w:rsid w:val="0098343A"/>
    <w:rsid w:val="00984739"/>
    <w:rsid w:val="009A4EE8"/>
    <w:rsid w:val="009B202B"/>
    <w:rsid w:val="009B2048"/>
    <w:rsid w:val="009B6AEC"/>
    <w:rsid w:val="009C032E"/>
    <w:rsid w:val="009C0E0F"/>
    <w:rsid w:val="009C1015"/>
    <w:rsid w:val="009C2B39"/>
    <w:rsid w:val="009C31C9"/>
    <w:rsid w:val="009D6913"/>
    <w:rsid w:val="009D79E6"/>
    <w:rsid w:val="009F76B1"/>
    <w:rsid w:val="00A137AE"/>
    <w:rsid w:val="00A21261"/>
    <w:rsid w:val="00A23853"/>
    <w:rsid w:val="00A23EE1"/>
    <w:rsid w:val="00A40652"/>
    <w:rsid w:val="00A4758C"/>
    <w:rsid w:val="00A52267"/>
    <w:rsid w:val="00A558D9"/>
    <w:rsid w:val="00A56DC4"/>
    <w:rsid w:val="00A64563"/>
    <w:rsid w:val="00A76981"/>
    <w:rsid w:val="00A76B21"/>
    <w:rsid w:val="00A8078F"/>
    <w:rsid w:val="00A8208E"/>
    <w:rsid w:val="00A84583"/>
    <w:rsid w:val="00A84730"/>
    <w:rsid w:val="00A928D9"/>
    <w:rsid w:val="00AA168D"/>
    <w:rsid w:val="00AA6547"/>
    <w:rsid w:val="00AB5210"/>
    <w:rsid w:val="00AB7045"/>
    <w:rsid w:val="00AC2474"/>
    <w:rsid w:val="00AC3E3C"/>
    <w:rsid w:val="00AC7E2C"/>
    <w:rsid w:val="00AD17B4"/>
    <w:rsid w:val="00AD33F1"/>
    <w:rsid w:val="00AD7969"/>
    <w:rsid w:val="00AE30EC"/>
    <w:rsid w:val="00AE722D"/>
    <w:rsid w:val="00AF1915"/>
    <w:rsid w:val="00AF4622"/>
    <w:rsid w:val="00AF50AE"/>
    <w:rsid w:val="00B03603"/>
    <w:rsid w:val="00B11C01"/>
    <w:rsid w:val="00B1299A"/>
    <w:rsid w:val="00B1456E"/>
    <w:rsid w:val="00B179DD"/>
    <w:rsid w:val="00B201E5"/>
    <w:rsid w:val="00B22D3F"/>
    <w:rsid w:val="00B2318E"/>
    <w:rsid w:val="00B316DF"/>
    <w:rsid w:val="00B31806"/>
    <w:rsid w:val="00B35561"/>
    <w:rsid w:val="00B42252"/>
    <w:rsid w:val="00B54D13"/>
    <w:rsid w:val="00B566B3"/>
    <w:rsid w:val="00B6529A"/>
    <w:rsid w:val="00B65ADF"/>
    <w:rsid w:val="00B7079D"/>
    <w:rsid w:val="00B72198"/>
    <w:rsid w:val="00B761E2"/>
    <w:rsid w:val="00B7702E"/>
    <w:rsid w:val="00B82588"/>
    <w:rsid w:val="00B9231D"/>
    <w:rsid w:val="00B938F7"/>
    <w:rsid w:val="00B94E6E"/>
    <w:rsid w:val="00BA19A9"/>
    <w:rsid w:val="00BA2D77"/>
    <w:rsid w:val="00BA406D"/>
    <w:rsid w:val="00BA7609"/>
    <w:rsid w:val="00BB2FDA"/>
    <w:rsid w:val="00BB32B3"/>
    <w:rsid w:val="00BB3EF1"/>
    <w:rsid w:val="00BC3AA5"/>
    <w:rsid w:val="00BD7370"/>
    <w:rsid w:val="00BE1C55"/>
    <w:rsid w:val="00BE68E9"/>
    <w:rsid w:val="00BF13E2"/>
    <w:rsid w:val="00C11764"/>
    <w:rsid w:val="00C21241"/>
    <w:rsid w:val="00C33CA0"/>
    <w:rsid w:val="00C35AB4"/>
    <w:rsid w:val="00C45885"/>
    <w:rsid w:val="00C7477B"/>
    <w:rsid w:val="00C750AA"/>
    <w:rsid w:val="00C76DCE"/>
    <w:rsid w:val="00C80A7E"/>
    <w:rsid w:val="00C853A5"/>
    <w:rsid w:val="00C91EF7"/>
    <w:rsid w:val="00CA35CE"/>
    <w:rsid w:val="00CB36FA"/>
    <w:rsid w:val="00CB53BB"/>
    <w:rsid w:val="00CB7D43"/>
    <w:rsid w:val="00CD0269"/>
    <w:rsid w:val="00CD2C12"/>
    <w:rsid w:val="00CE147B"/>
    <w:rsid w:val="00CE2C57"/>
    <w:rsid w:val="00CE7364"/>
    <w:rsid w:val="00CF19E6"/>
    <w:rsid w:val="00CF5141"/>
    <w:rsid w:val="00CF53D3"/>
    <w:rsid w:val="00CF59DF"/>
    <w:rsid w:val="00D01E26"/>
    <w:rsid w:val="00D04548"/>
    <w:rsid w:val="00D047F6"/>
    <w:rsid w:val="00D20020"/>
    <w:rsid w:val="00D26329"/>
    <w:rsid w:val="00D30FB4"/>
    <w:rsid w:val="00D32553"/>
    <w:rsid w:val="00D44D19"/>
    <w:rsid w:val="00D515B5"/>
    <w:rsid w:val="00D52C66"/>
    <w:rsid w:val="00D52DA4"/>
    <w:rsid w:val="00D558BF"/>
    <w:rsid w:val="00D61E9E"/>
    <w:rsid w:val="00D65711"/>
    <w:rsid w:val="00D66941"/>
    <w:rsid w:val="00D73B18"/>
    <w:rsid w:val="00D75C57"/>
    <w:rsid w:val="00D807EC"/>
    <w:rsid w:val="00D86AE1"/>
    <w:rsid w:val="00DA28AC"/>
    <w:rsid w:val="00DA3DFA"/>
    <w:rsid w:val="00DB4BA4"/>
    <w:rsid w:val="00DC0F16"/>
    <w:rsid w:val="00DC5883"/>
    <w:rsid w:val="00DD477F"/>
    <w:rsid w:val="00DE0325"/>
    <w:rsid w:val="00DF2952"/>
    <w:rsid w:val="00DF46CC"/>
    <w:rsid w:val="00E020E4"/>
    <w:rsid w:val="00E06D82"/>
    <w:rsid w:val="00E07688"/>
    <w:rsid w:val="00E10FE7"/>
    <w:rsid w:val="00E130E6"/>
    <w:rsid w:val="00E14C7A"/>
    <w:rsid w:val="00E1707E"/>
    <w:rsid w:val="00E24114"/>
    <w:rsid w:val="00E301AE"/>
    <w:rsid w:val="00E308EE"/>
    <w:rsid w:val="00E37E05"/>
    <w:rsid w:val="00E428E3"/>
    <w:rsid w:val="00E44186"/>
    <w:rsid w:val="00E4597D"/>
    <w:rsid w:val="00E50690"/>
    <w:rsid w:val="00E513DC"/>
    <w:rsid w:val="00E54943"/>
    <w:rsid w:val="00E60C06"/>
    <w:rsid w:val="00E6169B"/>
    <w:rsid w:val="00E6191B"/>
    <w:rsid w:val="00E711FF"/>
    <w:rsid w:val="00E76A99"/>
    <w:rsid w:val="00E77A3E"/>
    <w:rsid w:val="00E84712"/>
    <w:rsid w:val="00E90EBD"/>
    <w:rsid w:val="00E923FA"/>
    <w:rsid w:val="00E949C4"/>
    <w:rsid w:val="00E97CA5"/>
    <w:rsid w:val="00EA207A"/>
    <w:rsid w:val="00EA6D51"/>
    <w:rsid w:val="00EB3F9D"/>
    <w:rsid w:val="00EC513A"/>
    <w:rsid w:val="00ED2F97"/>
    <w:rsid w:val="00ED36C4"/>
    <w:rsid w:val="00ED5CDD"/>
    <w:rsid w:val="00EE0FF2"/>
    <w:rsid w:val="00EE29FF"/>
    <w:rsid w:val="00EE5BC4"/>
    <w:rsid w:val="00EE759D"/>
    <w:rsid w:val="00EF3281"/>
    <w:rsid w:val="00F021F0"/>
    <w:rsid w:val="00F06580"/>
    <w:rsid w:val="00F16E4C"/>
    <w:rsid w:val="00F23862"/>
    <w:rsid w:val="00F3355F"/>
    <w:rsid w:val="00F4740F"/>
    <w:rsid w:val="00F55CF8"/>
    <w:rsid w:val="00F731B3"/>
    <w:rsid w:val="00F901C9"/>
    <w:rsid w:val="00F92F95"/>
    <w:rsid w:val="00FA3DCE"/>
    <w:rsid w:val="00FA7C4F"/>
    <w:rsid w:val="00FB2CD6"/>
    <w:rsid w:val="00FD0852"/>
    <w:rsid w:val="00FE2B64"/>
    <w:rsid w:val="00FE5E1D"/>
    <w:rsid w:val="00FE7C5C"/>
    <w:rsid w:val="00FF311E"/>
    <w:rsid w:val="00FF3A03"/>
    <w:rsid w:val="00FF483F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0BD5F"/>
  <w15:docId w15:val="{03E6B540-B848-4CE7-8DA6-B133E0CD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13A"/>
    <w:pPr>
      <w:suppressAutoHyphens/>
    </w:pPr>
    <w:rPr>
      <w:sz w:val="22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EE29FF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Zkladntext"/>
    <w:link w:val="Nadpis2Char"/>
    <w:qFormat/>
    <w:rsid w:val="00EE29FF"/>
    <w:pPr>
      <w:keepNext/>
      <w:spacing w:before="240" w:after="120"/>
      <w:jc w:val="center"/>
      <w:outlineLvl w:val="1"/>
    </w:pPr>
    <w:rPr>
      <w:rFonts w:ascii="Arial" w:eastAsia="MS Mincho" w:hAnsi="Arial" w:cs="Tahom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EE29F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Zkladntext"/>
    <w:link w:val="Nadpis4Char"/>
    <w:qFormat/>
    <w:rsid w:val="00EE29FF"/>
    <w:pPr>
      <w:keepNext/>
      <w:spacing w:before="240" w:after="120"/>
      <w:jc w:val="center"/>
      <w:outlineLvl w:val="3"/>
    </w:pPr>
    <w:rPr>
      <w:rFonts w:ascii="Arial" w:eastAsia="MS Mincho" w:hAnsi="Arial" w:cs="Tahoma"/>
      <w:b/>
      <w:bCs/>
      <w:i/>
      <w:iCs/>
      <w:sz w:val="41"/>
      <w:szCs w:val="24"/>
    </w:rPr>
  </w:style>
  <w:style w:type="paragraph" w:styleId="Nadpis5">
    <w:name w:val="heading 5"/>
    <w:basedOn w:val="Normln"/>
    <w:next w:val="Normln"/>
    <w:link w:val="Nadpis5Char"/>
    <w:qFormat/>
    <w:rsid w:val="00EE29FF"/>
    <w:pPr>
      <w:keepNext/>
      <w:tabs>
        <w:tab w:val="left" w:pos="567"/>
        <w:tab w:val="left" w:pos="1914"/>
        <w:tab w:val="left" w:pos="2481"/>
      </w:tabs>
      <w:spacing w:before="120"/>
      <w:jc w:val="center"/>
      <w:outlineLvl w:val="4"/>
    </w:pPr>
    <w:rPr>
      <w:b/>
      <w:sz w:val="28"/>
    </w:rPr>
  </w:style>
  <w:style w:type="paragraph" w:styleId="Nadpis6">
    <w:name w:val="heading 6"/>
    <w:basedOn w:val="Normln"/>
    <w:next w:val="Zkladntext"/>
    <w:link w:val="Nadpis6Char"/>
    <w:qFormat/>
    <w:rsid w:val="00EE29FF"/>
    <w:pPr>
      <w:keepNext/>
      <w:spacing w:before="240" w:after="120"/>
      <w:jc w:val="center"/>
      <w:outlineLvl w:val="5"/>
    </w:pPr>
    <w:rPr>
      <w:rFonts w:ascii="Arial" w:eastAsia="MS Mincho" w:hAnsi="Arial" w:cs="Tahoma"/>
      <w:b/>
      <w:bCs/>
      <w:sz w:val="36"/>
      <w:szCs w:val="21"/>
    </w:rPr>
  </w:style>
  <w:style w:type="paragraph" w:styleId="Nadpis7">
    <w:name w:val="heading 7"/>
    <w:basedOn w:val="Normln"/>
    <w:next w:val="Zkladntext"/>
    <w:link w:val="Nadpis7Char"/>
    <w:qFormat/>
    <w:rsid w:val="00EE29FF"/>
    <w:pPr>
      <w:keepNext/>
      <w:spacing w:before="240" w:after="120"/>
      <w:jc w:val="center"/>
      <w:outlineLvl w:val="6"/>
    </w:pPr>
    <w:rPr>
      <w:rFonts w:ascii="Arial" w:eastAsia="MS Mincho" w:hAnsi="Arial" w:cs="Tahoma"/>
      <w:b/>
      <w:bCs/>
      <w:sz w:val="36"/>
      <w:szCs w:val="21"/>
    </w:rPr>
  </w:style>
  <w:style w:type="paragraph" w:styleId="Nadpis8">
    <w:name w:val="heading 8"/>
    <w:basedOn w:val="Normln"/>
    <w:next w:val="Zkladntext"/>
    <w:link w:val="Nadpis8Char"/>
    <w:qFormat/>
    <w:rsid w:val="00EE29FF"/>
    <w:pPr>
      <w:keepNext/>
      <w:spacing w:before="240" w:after="120"/>
      <w:jc w:val="center"/>
      <w:outlineLvl w:val="7"/>
    </w:pPr>
    <w:rPr>
      <w:rFonts w:ascii="Arial" w:eastAsia="MS Mincho" w:hAnsi="Arial" w:cs="Tahoma"/>
      <w:b/>
      <w:bCs/>
      <w:sz w:val="36"/>
      <w:szCs w:val="21"/>
    </w:rPr>
  </w:style>
  <w:style w:type="paragraph" w:styleId="Nadpis9">
    <w:name w:val="heading 9"/>
    <w:basedOn w:val="Normln"/>
    <w:next w:val="Zkladntext"/>
    <w:link w:val="Nadpis9Char"/>
    <w:qFormat/>
    <w:rsid w:val="00EE29FF"/>
    <w:pPr>
      <w:keepNext/>
      <w:spacing w:before="240" w:after="120"/>
      <w:jc w:val="center"/>
      <w:outlineLvl w:val="8"/>
    </w:pPr>
    <w:rPr>
      <w:rFonts w:ascii="Arial" w:eastAsia="MS Mincho" w:hAnsi="Arial" w:cs="Tahoma"/>
      <w:b/>
      <w:bCs/>
      <w:sz w:val="3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E29FF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EE29FF"/>
    <w:rPr>
      <w:rFonts w:ascii="Arial" w:eastAsia="MS Mincho" w:hAnsi="Arial" w:cs="Tahoma"/>
      <w:b/>
      <w:bCs/>
      <w:i/>
      <w:iCs/>
      <w:sz w:val="28"/>
      <w:szCs w:val="28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E29F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29FF"/>
    <w:rPr>
      <w:sz w:val="22"/>
      <w:lang w:eastAsia="ar-SA"/>
    </w:rPr>
  </w:style>
  <w:style w:type="character" w:customStyle="1" w:styleId="Nadpis3Char">
    <w:name w:val="Nadpis 3 Char"/>
    <w:basedOn w:val="Standardnpsmoodstavce"/>
    <w:link w:val="Nadpis3"/>
    <w:rsid w:val="00EE29FF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EE29FF"/>
    <w:rPr>
      <w:rFonts w:ascii="Arial" w:eastAsia="MS Mincho" w:hAnsi="Arial" w:cs="Tahoma"/>
      <w:b/>
      <w:bCs/>
      <w:i/>
      <w:iCs/>
      <w:sz w:val="41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EE29FF"/>
    <w:rPr>
      <w:b/>
      <w:sz w:val="28"/>
      <w:lang w:eastAsia="ar-SA"/>
    </w:rPr>
  </w:style>
  <w:style w:type="character" w:customStyle="1" w:styleId="Nadpis6Char">
    <w:name w:val="Nadpis 6 Char"/>
    <w:basedOn w:val="Standardnpsmoodstavce"/>
    <w:link w:val="Nadpis6"/>
    <w:rsid w:val="00EE29FF"/>
    <w:rPr>
      <w:rFonts w:ascii="Arial" w:eastAsia="MS Mincho" w:hAnsi="Arial" w:cs="Tahoma"/>
      <w:b/>
      <w:bCs/>
      <w:sz w:val="36"/>
      <w:szCs w:val="21"/>
      <w:lang w:eastAsia="ar-SA"/>
    </w:rPr>
  </w:style>
  <w:style w:type="character" w:customStyle="1" w:styleId="Nadpis7Char">
    <w:name w:val="Nadpis 7 Char"/>
    <w:basedOn w:val="Standardnpsmoodstavce"/>
    <w:link w:val="Nadpis7"/>
    <w:rsid w:val="00EE29FF"/>
    <w:rPr>
      <w:rFonts w:ascii="Arial" w:eastAsia="MS Mincho" w:hAnsi="Arial" w:cs="Tahoma"/>
      <w:b/>
      <w:bCs/>
      <w:sz w:val="36"/>
      <w:szCs w:val="21"/>
      <w:lang w:eastAsia="ar-SA"/>
    </w:rPr>
  </w:style>
  <w:style w:type="character" w:customStyle="1" w:styleId="Nadpis8Char">
    <w:name w:val="Nadpis 8 Char"/>
    <w:basedOn w:val="Standardnpsmoodstavce"/>
    <w:link w:val="Nadpis8"/>
    <w:rsid w:val="00EE29FF"/>
    <w:rPr>
      <w:rFonts w:ascii="Arial" w:eastAsia="MS Mincho" w:hAnsi="Arial" w:cs="Tahoma"/>
      <w:b/>
      <w:bCs/>
      <w:sz w:val="36"/>
      <w:szCs w:val="21"/>
      <w:lang w:eastAsia="ar-SA"/>
    </w:rPr>
  </w:style>
  <w:style w:type="character" w:customStyle="1" w:styleId="Nadpis9Char">
    <w:name w:val="Nadpis 9 Char"/>
    <w:basedOn w:val="Standardnpsmoodstavce"/>
    <w:link w:val="Nadpis9"/>
    <w:rsid w:val="00EE29FF"/>
    <w:rPr>
      <w:rFonts w:ascii="Arial" w:eastAsia="MS Mincho" w:hAnsi="Arial" w:cs="Tahoma"/>
      <w:b/>
      <w:bCs/>
      <w:sz w:val="36"/>
      <w:szCs w:val="21"/>
      <w:lang w:eastAsia="ar-SA"/>
    </w:rPr>
  </w:style>
  <w:style w:type="character" w:styleId="Zdraznn">
    <w:name w:val="Emphasis"/>
    <w:basedOn w:val="Standardnpsmoodstavce"/>
    <w:qFormat/>
    <w:rsid w:val="00EE29FF"/>
    <w:rPr>
      <w:i/>
      <w:iCs/>
    </w:rPr>
  </w:style>
  <w:style w:type="paragraph" w:styleId="Zhlav">
    <w:name w:val="header"/>
    <w:basedOn w:val="Normln"/>
    <w:link w:val="ZhlavChar"/>
    <w:unhideWhenUsed/>
    <w:rsid w:val="00471BC4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471BC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471BC4"/>
    <w:rPr>
      <w:color w:val="0563C1"/>
      <w:u w:val="single"/>
    </w:rPr>
  </w:style>
  <w:style w:type="table" w:styleId="Mkatabulky">
    <w:name w:val="Table Grid"/>
    <w:basedOn w:val="Normlntabulka"/>
    <w:uiPriority w:val="59"/>
    <w:rsid w:val="00471BC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14C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C7A"/>
    <w:rPr>
      <w:rFonts w:ascii="Segoe UI" w:hAnsi="Segoe UI" w:cs="Segoe UI"/>
      <w:sz w:val="18"/>
      <w:szCs w:val="18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011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11F5"/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5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chem.cz/" TargetMode="External"/><Relationship Id="rId2" Type="http://schemas.openxmlformats.org/officeDocument/2006/relationships/image" Target="media/image1.jpg"/><Relationship Id="rId1" Type="http://schemas.openxmlformats.org/officeDocument/2006/relationships/hyperlink" Target="http://www.cia.cz/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46B5E53A15594D85E70D585C45C7A9" ma:contentTypeVersion="10" ma:contentTypeDescription="Create a new document." ma:contentTypeScope="" ma:versionID="6ba1a4b62aad4101bc557e624efa7ace">
  <xsd:schema xmlns:xsd="http://www.w3.org/2001/XMLSchema" xmlns:xs="http://www.w3.org/2001/XMLSchema" xmlns:p="http://schemas.microsoft.com/office/2006/metadata/properties" xmlns:ns3="6753ebed-5e3d-46ab-8d1a-ef9dd2fa9d07" xmlns:ns4="25ab509e-60c2-4f7b-a8f6-06ad20ebfea7" targetNamespace="http://schemas.microsoft.com/office/2006/metadata/properties" ma:root="true" ma:fieldsID="4310911cf7d301ad46b41da80df7c724" ns3:_="" ns4:_="">
    <xsd:import namespace="6753ebed-5e3d-46ab-8d1a-ef9dd2fa9d07"/>
    <xsd:import namespace="25ab509e-60c2-4f7b-a8f6-06ad20ebfe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3ebed-5e3d-46ab-8d1a-ef9dd2fa9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b509e-60c2-4f7b-a8f6-06ad20ebf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0AC1CF-5804-4A69-85C8-F3C60A0CCD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B149ED-8D00-4B7C-B723-78B3D1245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3374F-F77A-4696-A04D-214C064F2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3ebed-5e3d-46ab-8d1a-ef9dd2fa9d07"/>
    <ds:schemaRef ds:uri="25ab509e-60c2-4f7b-a8f6-06ad20ebf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55B75B-5F2C-4C84-85A4-759FC28DB8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1002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Laboratoře Mikrochem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Látalová</dc:creator>
  <cp:keywords/>
  <dc:description/>
  <cp:lastModifiedBy>Wolfová, Jana</cp:lastModifiedBy>
  <cp:revision>2</cp:revision>
  <cp:lastPrinted>2024-07-02T09:11:00Z</cp:lastPrinted>
  <dcterms:created xsi:type="dcterms:W3CDTF">2026-04-08T06:33:00Z</dcterms:created>
  <dcterms:modified xsi:type="dcterms:W3CDTF">2026-04-08T06:33:00Z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i4>7</vt:i4>
  </property>
  <property fmtid="{D5CDD505-2E9C-101B-9397-08002B2CF9AE}" pid="3" name="Revize">
    <vt:i4>3</vt:i4>
  </property>
  <property fmtid="{D5CDD505-2E9C-101B-9397-08002B2CF9AE}" pid="4" name="ContentTypeId">
    <vt:lpwstr>0x0101008546B5E53A15594D85E70D585C45C7A9</vt:lpwstr>
  </property>
</Properties>
</file>